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26" w:type="dxa"/>
        <w:tblCellSpacing w:w="0" w:type="auto"/>
        <w:tblLook w:val="04A0" w:firstRow="1" w:lastRow="0" w:firstColumn="1" w:lastColumn="0" w:noHBand="0" w:noVBand="1"/>
      </w:tblPr>
      <w:tblGrid>
        <w:gridCol w:w="10915"/>
        <w:gridCol w:w="4111"/>
      </w:tblGrid>
      <w:tr w:rsidR="000460B4" w:rsidRPr="0066676E" w:rsidTr="00950BF8">
        <w:trPr>
          <w:trHeight w:val="30"/>
          <w:tblCellSpacing w:w="0" w:type="auto"/>
        </w:trPr>
        <w:tc>
          <w:tcPr>
            <w:tcW w:w="10915" w:type="dxa"/>
            <w:tcMar>
              <w:top w:w="15" w:type="dxa"/>
              <w:left w:w="15" w:type="dxa"/>
              <w:bottom w:w="15" w:type="dxa"/>
              <w:right w:w="15" w:type="dxa"/>
            </w:tcMar>
            <w:vAlign w:val="center"/>
          </w:tcPr>
          <w:p w:rsidR="000460B4" w:rsidRPr="0066676E" w:rsidRDefault="000460B4" w:rsidP="00F4697C">
            <w:pPr>
              <w:spacing w:after="0"/>
              <w:jc w:val="center"/>
              <w:rPr>
                <w:lang w:val="ru-RU"/>
              </w:rPr>
            </w:pPr>
            <w:r w:rsidRPr="0066676E">
              <w:rPr>
                <w:color w:val="000000"/>
                <w:sz w:val="20"/>
              </w:rPr>
              <w:t> </w:t>
            </w:r>
          </w:p>
        </w:tc>
        <w:tc>
          <w:tcPr>
            <w:tcW w:w="4111" w:type="dxa"/>
            <w:tcMar>
              <w:top w:w="15" w:type="dxa"/>
              <w:left w:w="15" w:type="dxa"/>
              <w:bottom w:w="15" w:type="dxa"/>
              <w:right w:w="15" w:type="dxa"/>
            </w:tcMar>
            <w:vAlign w:val="center"/>
          </w:tcPr>
          <w:p w:rsidR="000460B4" w:rsidRPr="009D72EC" w:rsidRDefault="000460B4" w:rsidP="00F4697C">
            <w:pPr>
              <w:spacing w:after="0"/>
              <w:jc w:val="center"/>
              <w:rPr>
                <w:color w:val="000000"/>
                <w:sz w:val="28"/>
                <w:lang w:val="ru-RU"/>
              </w:rPr>
            </w:pPr>
          </w:p>
          <w:p w:rsidR="008A3701" w:rsidRPr="00CD2EB4" w:rsidRDefault="000460B4" w:rsidP="00CD2EB4">
            <w:pPr>
              <w:spacing w:after="0"/>
              <w:ind w:firstLine="689"/>
              <w:jc w:val="center"/>
              <w:rPr>
                <w:color w:val="000000"/>
                <w:sz w:val="28"/>
                <w:lang w:val="ru-RU"/>
              </w:rPr>
            </w:pPr>
            <w:r w:rsidRPr="009D72EC">
              <w:rPr>
                <w:color w:val="000000"/>
                <w:sz w:val="28"/>
                <w:lang w:val="ru-RU"/>
              </w:rPr>
              <w:t xml:space="preserve">Приложение </w:t>
            </w:r>
            <w:r w:rsidR="008A3701" w:rsidRPr="009D72EC">
              <w:rPr>
                <w:color w:val="000000"/>
                <w:sz w:val="28"/>
                <w:lang w:val="ru-RU"/>
              </w:rPr>
              <w:t>1</w:t>
            </w:r>
            <w:r w:rsidR="00C06059" w:rsidRPr="009D72EC">
              <w:rPr>
                <w:color w:val="000000"/>
                <w:sz w:val="28"/>
                <w:lang w:val="ru-RU"/>
              </w:rPr>
              <w:t xml:space="preserve"> </w:t>
            </w:r>
            <w:r w:rsidR="00371BE5" w:rsidRPr="009D72EC">
              <w:rPr>
                <w:color w:val="000000"/>
                <w:sz w:val="28"/>
                <w:lang w:val="ru-RU"/>
              </w:rPr>
              <w:t>к</w:t>
            </w:r>
            <w:r w:rsidRPr="009D72EC">
              <w:rPr>
                <w:color w:val="000000"/>
                <w:sz w:val="28"/>
                <w:lang w:val="ru-RU"/>
              </w:rPr>
              <w:t xml:space="preserve"> приказу</w:t>
            </w:r>
          </w:p>
        </w:tc>
      </w:tr>
    </w:tbl>
    <w:p w:rsidR="001C616E" w:rsidRDefault="001C616E" w:rsidP="000460B4">
      <w:pPr>
        <w:pStyle w:val="1"/>
        <w:spacing w:line="240" w:lineRule="auto"/>
        <w:ind w:left="4248" w:firstLine="708"/>
        <w:rPr>
          <w:sz w:val="24"/>
          <w:szCs w:val="24"/>
        </w:rPr>
      </w:pPr>
    </w:p>
    <w:p w:rsidR="00CD2EB4" w:rsidRDefault="00CD2EB4" w:rsidP="000460B4">
      <w:pPr>
        <w:pStyle w:val="1"/>
        <w:spacing w:line="240" w:lineRule="auto"/>
        <w:ind w:left="4248" w:firstLine="708"/>
        <w:rPr>
          <w:sz w:val="24"/>
          <w:szCs w:val="24"/>
        </w:rPr>
      </w:pPr>
    </w:p>
    <w:p w:rsidR="00CD2EB4" w:rsidRDefault="00CD2EB4" w:rsidP="00CD2EB4">
      <w:pPr>
        <w:spacing w:after="0"/>
        <w:ind w:firstLine="689"/>
        <w:jc w:val="right"/>
        <w:rPr>
          <w:color w:val="000000"/>
          <w:sz w:val="28"/>
          <w:lang w:val="ru-RU"/>
        </w:rPr>
      </w:pPr>
      <w:r w:rsidRPr="009D72EC">
        <w:rPr>
          <w:color w:val="000000"/>
          <w:sz w:val="28"/>
          <w:lang w:val="ru-RU"/>
        </w:rPr>
        <w:t>форма 328.00</w:t>
      </w:r>
    </w:p>
    <w:p w:rsidR="00CD2EB4" w:rsidRPr="00CD2EB4" w:rsidRDefault="00CD2EB4" w:rsidP="00CD2EB4">
      <w:pPr>
        <w:spacing w:after="0"/>
        <w:ind w:firstLine="689"/>
        <w:jc w:val="right"/>
        <w:rPr>
          <w:color w:val="000000"/>
          <w:sz w:val="28"/>
          <w:lang w:val="ru-RU"/>
        </w:rPr>
      </w:pPr>
    </w:p>
    <w:p w:rsidR="00256789" w:rsidRPr="0066676E" w:rsidRDefault="00256789" w:rsidP="000460B4">
      <w:pPr>
        <w:pStyle w:val="1"/>
        <w:spacing w:line="240" w:lineRule="auto"/>
        <w:ind w:left="4248" w:firstLine="708"/>
        <w:rPr>
          <w:sz w:val="24"/>
          <w:szCs w:val="24"/>
        </w:rPr>
      </w:pPr>
    </w:p>
    <w:p w:rsidR="000460B4" w:rsidRPr="00CD2EB4" w:rsidRDefault="000460B4" w:rsidP="000460B4">
      <w:pPr>
        <w:pStyle w:val="1"/>
        <w:spacing w:line="240" w:lineRule="auto"/>
        <w:ind w:left="4248" w:firstLine="708"/>
        <w:rPr>
          <w:b w:val="0"/>
          <w:sz w:val="20"/>
        </w:rPr>
      </w:pPr>
      <w:r w:rsidRPr="00A32B9F">
        <w:rPr>
          <w:noProof/>
          <w:snapToGrid/>
          <w:sz w:val="20"/>
        </w:rPr>
        <mc:AlternateContent>
          <mc:Choice Requires="wps">
            <w:drawing>
              <wp:anchor distT="0" distB="0" distL="114300" distR="114300" simplePos="0" relativeHeight="251697152" behindDoc="0" locked="0" layoutInCell="1" allowOverlap="1">
                <wp:simplePos x="0" y="0"/>
                <wp:positionH relativeFrom="column">
                  <wp:posOffset>8915400</wp:posOffset>
                </wp:positionH>
                <wp:positionV relativeFrom="paragraph">
                  <wp:posOffset>0</wp:posOffset>
                </wp:positionV>
                <wp:extent cx="685800" cy="228600"/>
                <wp:effectExtent l="9525" t="9525" r="9525" b="952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28600"/>
                        </a:xfrm>
                        <a:prstGeom prst="rect">
                          <a:avLst/>
                        </a:prstGeom>
                        <a:solidFill>
                          <a:srgbClr val="FFFFFF"/>
                        </a:solidFill>
                        <a:ln w="9525">
                          <a:solidFill>
                            <a:srgbClr val="000000"/>
                          </a:solidFill>
                          <a:miter lim="800000"/>
                          <a:headEnd/>
                          <a:tailEnd/>
                        </a:ln>
                      </wps:spPr>
                      <wps:txbx>
                        <w:txbxContent>
                          <w:p w:rsidR="00302317" w:rsidRPr="00A017E5" w:rsidRDefault="00302317" w:rsidP="000460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26" style="position:absolute;left:0;text-align:left;margin-left:702pt;margin-top:0;width:54pt;height:18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">
                <v:textbox>
                  <w:txbxContent>
                    <w:p w:rsidR="00302317" w:rsidRPr="00A017E5" w:rsidRDefault="00302317" w:rsidP="000460B4"/>
                  </w:txbxContent>
                </v:textbox>
              </v:rect>
            </w:pict>
          </mc:Fallback>
        </mc:AlternateContent>
      </w:r>
      <w:r w:rsidRPr="00A32B9F">
        <w:rPr>
          <w:noProof/>
          <w:snapToGrid/>
          <w:sz w:val="24"/>
          <w:szCs w:val="24"/>
        </w:rPr>
        <mc:AlternateContent>
          <mc:Choice Requires="wps">
            <w:drawing>
              <wp:anchor distT="0" distB="0" distL="114300" distR="114300" simplePos="0" relativeHeight="251696128" behindDoc="0" locked="0" layoutInCell="1" allowOverlap="1">
                <wp:simplePos x="0" y="0"/>
                <wp:positionH relativeFrom="column">
                  <wp:posOffset>8001000</wp:posOffset>
                </wp:positionH>
                <wp:positionV relativeFrom="paragraph">
                  <wp:posOffset>0</wp:posOffset>
                </wp:positionV>
                <wp:extent cx="571500" cy="228600"/>
                <wp:effectExtent l="9525" t="9525" r="9525" b="9525"/>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1500" cy="228600"/>
                        </a:xfrm>
                        <a:prstGeom prst="rect">
                          <a:avLst/>
                        </a:prstGeom>
                        <a:solidFill>
                          <a:srgbClr val="FFFFFF"/>
                        </a:solidFill>
                        <a:ln w="9525">
                          <a:solidFill>
                            <a:srgbClr val="000000"/>
                          </a:solidFill>
                          <a:miter lim="800000"/>
                          <a:headEnd/>
                          <a:tailEnd/>
                        </a:ln>
                      </wps:spPr>
                      <wps:txbx>
                        <w:txbxContent>
                          <w:p w:rsidR="00302317" w:rsidRDefault="00302317" w:rsidP="00B71B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9" o:spid="_x0000_s1027" style="position:absolute;left:0;text-align:left;margin-left:630pt;margin-top:0;width:45pt;height:18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">
                <v:textbox>
                  <w:txbxContent>
                    <w:p w:rsidR="00302317" w:rsidRDefault="00302317" w:rsidP="00B71BCC"/>
                  </w:txbxContent>
                </v:textbox>
              </v:rect>
            </w:pict>
          </mc:Fallback>
        </mc:AlternateContent>
      </w:r>
      <w:r w:rsidRPr="00A32B9F">
        <w:rPr>
          <w:sz w:val="24"/>
          <w:szCs w:val="24"/>
        </w:rPr>
        <w:t>Заявление о ввозе товаров и уплате косвенных налогов</w:t>
      </w:r>
      <w:r w:rsidRPr="00CD2EB4">
        <w:rPr>
          <w:b w:val="0"/>
          <w:sz w:val="24"/>
          <w:szCs w:val="24"/>
        </w:rPr>
        <w:t xml:space="preserve">  </w:t>
      </w:r>
      <w:r w:rsidRPr="00CD2EB4">
        <w:rPr>
          <w:b w:val="0"/>
          <w:sz w:val="20"/>
        </w:rPr>
        <w:t xml:space="preserve">        Страница                            из </w:t>
      </w:r>
    </w:p>
    <w:p w:rsidR="000460B4" w:rsidRPr="00CD2EB4" w:rsidRDefault="000460B4" w:rsidP="000460B4">
      <w:pPr>
        <w:pStyle w:val="1"/>
        <w:tabs>
          <w:tab w:val="left" w:pos="15480"/>
        </w:tabs>
        <w:spacing w:line="240" w:lineRule="auto"/>
        <w:rPr>
          <w:b w:val="0"/>
        </w:rPr>
      </w:pPr>
    </w:p>
    <w:p w:rsidR="000460B4" w:rsidRPr="00CD2EB4" w:rsidRDefault="000460B4" w:rsidP="000460B4">
      <w:pPr>
        <w:pStyle w:val="1"/>
        <w:tabs>
          <w:tab w:val="left" w:pos="15480"/>
        </w:tabs>
        <w:spacing w:line="240" w:lineRule="auto"/>
        <w:rPr>
          <w:b w:val="0"/>
          <w:sz w:val="24"/>
          <w:szCs w:val="24"/>
        </w:rPr>
      </w:pPr>
      <w:r w:rsidRPr="00CD2EB4">
        <w:rPr>
          <w:b w:val="0"/>
        </w:rPr>
        <w:t xml:space="preserve">                                                                                                                                                                                                                                                                  Номер     Число          Месяц          Год       </w:t>
      </w:r>
      <w:r w:rsidRPr="00CD2EB4">
        <w:rPr>
          <w:b w:val="0"/>
          <w:sz w:val="24"/>
          <w:szCs w:val="24"/>
        </w:rPr>
        <w:t xml:space="preserve">   </w:t>
      </w:r>
    </w:p>
    <w:p w:rsidR="000460B4" w:rsidRPr="00CD2EB4" w:rsidRDefault="000460B4" w:rsidP="000460B4">
      <w:pPr>
        <w:pStyle w:val="1"/>
        <w:spacing w:line="240" w:lineRule="auto"/>
        <w:ind w:firstLine="709"/>
        <w:jc w:val="right"/>
        <w:rPr>
          <w:b w:val="0"/>
          <w:sz w:val="24"/>
          <w:szCs w:val="24"/>
        </w:rPr>
      </w:pPr>
      <w:r w:rsidRPr="00CD2EB4">
        <w:rPr>
          <w:b w:val="0"/>
          <w:noProof/>
          <w:snapToGrid/>
          <w:sz w:val="24"/>
          <w:szCs w:val="24"/>
        </w:rPr>
        <mc:AlternateContent>
          <mc:Choice Requires="wps">
            <w:drawing>
              <wp:anchor distT="0" distB="0" distL="114300" distR="114300" simplePos="0" relativeHeight="251695104" behindDoc="0" locked="0" layoutInCell="1" allowOverlap="1">
                <wp:simplePos x="0" y="0"/>
                <wp:positionH relativeFrom="column">
                  <wp:posOffset>8343900</wp:posOffset>
                </wp:positionH>
                <wp:positionV relativeFrom="paragraph">
                  <wp:posOffset>55245</wp:posOffset>
                </wp:positionV>
                <wp:extent cx="0" cy="228600"/>
                <wp:effectExtent l="9525" t="12065" r="9525" b="698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E24F6" id="Прямая соединительная линия 48"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7pt,4.35pt" to="657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"/>
            </w:pict>
          </mc:Fallback>
        </mc:AlternateContent>
      </w:r>
      <w:r w:rsidRPr="00CD2EB4">
        <w:rPr>
          <w:b w:val="0"/>
          <w:noProof/>
          <w:snapToGrid/>
          <w:sz w:val="24"/>
          <w:szCs w:val="24"/>
        </w:rPr>
        <mc:AlternateContent>
          <mc:Choice Requires="wps">
            <w:drawing>
              <wp:anchor distT="0" distB="0" distL="114300" distR="114300" simplePos="0" relativeHeight="251668480" behindDoc="0" locked="0" layoutInCell="1" allowOverlap="1">
                <wp:simplePos x="0" y="0"/>
                <wp:positionH relativeFrom="column">
                  <wp:posOffset>7315200</wp:posOffset>
                </wp:positionH>
                <wp:positionV relativeFrom="paragraph">
                  <wp:posOffset>55245</wp:posOffset>
                </wp:positionV>
                <wp:extent cx="2171700" cy="228600"/>
                <wp:effectExtent l="9525" t="12065" r="9525" b="6985"/>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82D20" id="Прямоугольник 47" o:spid="_x0000_s1026" style="position:absolute;margin-left:8in;margin-top:4.35pt;width:171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"/>
            </w:pict>
          </mc:Fallback>
        </mc:AlternateContent>
      </w:r>
      <w:r w:rsidRPr="00CD2EB4">
        <w:rPr>
          <w:b w:val="0"/>
          <w:noProof/>
          <w:snapToGrid/>
          <w:sz w:val="24"/>
          <w:szCs w:val="24"/>
        </w:rPr>
        <mc:AlternateContent>
          <mc:Choice Requires="wps">
            <w:drawing>
              <wp:anchor distT="0" distB="0" distL="114300" distR="114300" simplePos="0" relativeHeight="251669504" behindDoc="0" locked="0" layoutInCell="1" allowOverlap="1">
                <wp:simplePos x="0" y="0"/>
                <wp:positionH relativeFrom="column">
                  <wp:posOffset>7772400</wp:posOffset>
                </wp:positionH>
                <wp:positionV relativeFrom="paragraph">
                  <wp:posOffset>55245</wp:posOffset>
                </wp:positionV>
                <wp:extent cx="0" cy="228600"/>
                <wp:effectExtent l="9525" t="12065" r="9525" b="6985"/>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F0FF7" id="Прямая соединительная линия 4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4.35pt" to="612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"/>
            </w:pict>
          </mc:Fallback>
        </mc:AlternateContent>
      </w:r>
      <w:r w:rsidRPr="00CD2EB4">
        <w:rPr>
          <w:b w:val="0"/>
          <w:noProof/>
          <w:snapToGrid/>
          <w:sz w:val="24"/>
          <w:szCs w:val="24"/>
        </w:rPr>
        <mc:AlternateContent>
          <mc:Choice Requires="wps">
            <w:drawing>
              <wp:anchor distT="0" distB="0" distL="114300" distR="114300" simplePos="0" relativeHeight="251670528" behindDoc="0" locked="0" layoutInCell="1" allowOverlap="1">
                <wp:simplePos x="0" y="0"/>
                <wp:positionH relativeFrom="column">
                  <wp:posOffset>8915400</wp:posOffset>
                </wp:positionH>
                <wp:positionV relativeFrom="paragraph">
                  <wp:posOffset>55245</wp:posOffset>
                </wp:positionV>
                <wp:extent cx="0" cy="228600"/>
                <wp:effectExtent l="9525" t="12065" r="9525" b="6985"/>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32CCA" id="Прямая соединительная линия 4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pt,4.35pt" to="702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"/>
            </w:pict>
          </mc:Fallback>
        </mc:AlternateContent>
      </w:r>
      <w:r w:rsidRPr="00CD2EB4">
        <w:rPr>
          <w:b w:val="0"/>
          <w:noProof/>
          <w:snapToGrid/>
          <w:sz w:val="24"/>
          <w:szCs w:val="24"/>
        </w:rPr>
        <mc:AlternateContent>
          <mc:Choice Requires="wps">
            <w:drawing>
              <wp:anchor distT="0" distB="0" distL="114300" distR="114300" simplePos="0" relativeHeight="251673600" behindDoc="0" locked="0" layoutInCell="1" allowOverlap="1">
                <wp:simplePos x="0" y="0"/>
                <wp:positionH relativeFrom="column">
                  <wp:posOffset>9418320</wp:posOffset>
                </wp:positionH>
                <wp:positionV relativeFrom="paragraph">
                  <wp:posOffset>40005</wp:posOffset>
                </wp:positionV>
                <wp:extent cx="0" cy="0"/>
                <wp:effectExtent l="7620" t="6350" r="11430" b="1270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B1AD5" id="Прямая соединительная линия 4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"/>
            </w:pict>
          </mc:Fallback>
        </mc:AlternateContent>
      </w:r>
      <w:r w:rsidRPr="00CD2EB4">
        <w:rPr>
          <w:b w:val="0"/>
          <w:sz w:val="24"/>
          <w:szCs w:val="24"/>
        </w:rPr>
        <w:t xml:space="preserve"> </w:t>
      </w:r>
    </w:p>
    <w:p w:rsidR="000460B4" w:rsidRPr="00CD2EB4" w:rsidRDefault="000460B4" w:rsidP="000460B4">
      <w:pPr>
        <w:pStyle w:val="1"/>
        <w:spacing w:line="240" w:lineRule="auto"/>
        <w:rPr>
          <w:b w:val="0"/>
          <w:sz w:val="24"/>
          <w:szCs w:val="24"/>
        </w:rPr>
      </w:pPr>
      <w:r w:rsidRPr="00CD2EB4">
        <w:rPr>
          <w:b w:val="0"/>
          <w:sz w:val="24"/>
          <w:szCs w:val="24"/>
        </w:rPr>
        <w:t>Раздел 1.</w:t>
      </w:r>
    </w:p>
    <w:p w:rsidR="000460B4" w:rsidRPr="00CD2EB4" w:rsidRDefault="000460B4" w:rsidP="000460B4">
      <w:pPr>
        <w:pStyle w:val="FR1"/>
        <w:tabs>
          <w:tab w:val="left" w:pos="0"/>
        </w:tabs>
        <w:spacing w:before="0"/>
        <w:rPr>
          <w:b w:val="0"/>
          <w:sz w:val="20"/>
        </w:rPr>
      </w:pPr>
      <w:r w:rsidRPr="00CD2EB4">
        <w:rPr>
          <w:b w:val="0"/>
          <w:noProof/>
          <w:snapToGrid/>
        </w:rPr>
        <mc:AlternateContent>
          <mc:Choice Requires="wps">
            <w:drawing>
              <wp:anchor distT="0" distB="0" distL="114300" distR="114300" simplePos="0" relativeHeight="251660288" behindDoc="0" locked="0" layoutInCell="1" allowOverlap="1">
                <wp:simplePos x="0" y="0"/>
                <wp:positionH relativeFrom="column">
                  <wp:posOffset>8686800</wp:posOffset>
                </wp:positionH>
                <wp:positionV relativeFrom="paragraph">
                  <wp:posOffset>83820</wp:posOffset>
                </wp:positionV>
                <wp:extent cx="1028700" cy="342900"/>
                <wp:effectExtent l="9525" t="13335" r="9525" b="571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13C4E" id="Прямоугольник 43" o:spid="_x0000_s1026" style="position:absolute;margin-left:684pt;margin-top:6.6pt;width:8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"/>
            </w:pict>
          </mc:Fallback>
        </mc:AlternateContent>
      </w:r>
      <w:r w:rsidRPr="00CD2EB4">
        <w:rPr>
          <w:b w:val="0"/>
          <w:sz w:val="20"/>
        </w:rPr>
        <w:t xml:space="preserve">Продавец                                                                                                                                           </w:t>
      </w:r>
      <w:r w:rsidRPr="00CD2EB4">
        <w:rPr>
          <w:b w:val="0"/>
          <w:sz w:val="20"/>
        </w:rPr>
        <w:tab/>
        <w:t xml:space="preserve">Покупатель </w:t>
      </w:r>
    </w:p>
    <w:p w:rsidR="000460B4" w:rsidRPr="00CD2EB4" w:rsidRDefault="000460B4" w:rsidP="000460B4">
      <w:pPr>
        <w:pStyle w:val="FR1"/>
        <w:tabs>
          <w:tab w:val="left" w:pos="7800"/>
        </w:tabs>
        <w:spacing w:before="0"/>
        <w:rPr>
          <w:rStyle w:val="s0"/>
          <w:b w:val="0"/>
          <w:sz w:val="20"/>
        </w:rPr>
      </w:pPr>
      <w:r w:rsidRPr="00CD2EB4">
        <w:rPr>
          <w:b w:val="0"/>
          <w:noProof/>
          <w:snapToGrid/>
          <w:sz w:val="20"/>
        </w:rPr>
        <mc:AlternateContent>
          <mc:Choice Requires="wps">
            <w:drawing>
              <wp:anchor distT="0" distB="0" distL="114300" distR="114300" simplePos="0" relativeHeight="251659264" behindDoc="0" locked="0" layoutInCell="1" allowOverlap="1">
                <wp:simplePos x="0" y="0"/>
                <wp:positionH relativeFrom="column">
                  <wp:posOffset>3314700</wp:posOffset>
                </wp:positionH>
                <wp:positionV relativeFrom="paragraph">
                  <wp:posOffset>52070</wp:posOffset>
                </wp:positionV>
                <wp:extent cx="1028700" cy="342900"/>
                <wp:effectExtent l="9525" t="11430" r="9525" b="762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637BB1" id="Прямоугольник 42" o:spid="_x0000_s1026" style="position:absolute;margin-left:261pt;margin-top:4.1pt;width:8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"/>
            </w:pict>
          </mc:Fallback>
        </mc:AlternateContent>
      </w:r>
    </w:p>
    <w:p w:rsidR="000460B4" w:rsidRPr="00CD2EB4" w:rsidRDefault="000460B4" w:rsidP="000460B4">
      <w:pPr>
        <w:pStyle w:val="FR1"/>
        <w:tabs>
          <w:tab w:val="left" w:pos="7800"/>
        </w:tabs>
        <w:spacing w:before="0"/>
        <w:rPr>
          <w:b w:val="0"/>
          <w:sz w:val="20"/>
        </w:rPr>
      </w:pP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rStyle w:val="s0"/>
          <w:b w:val="0"/>
          <w:sz w:val="20"/>
        </w:rPr>
        <w:t>Идентификационный код (номер) налогоплательщика</w:t>
      </w:r>
      <w:r w:rsidRPr="00CD2EB4">
        <w:rPr>
          <w:b w:val="0"/>
          <w:sz w:val="20"/>
        </w:rPr>
        <w:t xml:space="preserve">                              </w:t>
      </w:r>
    </w:p>
    <w:p w:rsidR="000460B4" w:rsidRPr="00CD2EB4" w:rsidRDefault="000460B4" w:rsidP="000460B4">
      <w:pPr>
        <w:pStyle w:val="FR1"/>
        <w:tabs>
          <w:tab w:val="left" w:pos="7800"/>
        </w:tabs>
        <w:spacing w:before="0"/>
        <w:rPr>
          <w:b w:val="0"/>
          <w:sz w:val="20"/>
        </w:rPr>
      </w:pPr>
      <w:r w:rsidRPr="00CD2EB4">
        <w:rPr>
          <w:b w:val="0"/>
          <w:sz w:val="20"/>
        </w:rPr>
        <w:t xml:space="preserve">01 </w:t>
      </w:r>
      <w:r w:rsidRPr="00CD2EB4">
        <w:rPr>
          <w:b w:val="0"/>
          <w:sz w:val="20"/>
        </w:rPr>
        <w:tab/>
      </w:r>
      <w:r w:rsidRPr="00CD2EB4">
        <w:rPr>
          <w:b w:val="0"/>
          <w:sz w:val="20"/>
        </w:rPr>
        <w:tab/>
        <w:t>02</w:t>
      </w:r>
    </w:p>
    <w:p w:rsidR="000460B4" w:rsidRPr="00CD2EB4" w:rsidRDefault="000460B4" w:rsidP="000460B4">
      <w:pPr>
        <w:pStyle w:val="1"/>
        <w:spacing w:line="240" w:lineRule="auto"/>
        <w:ind w:right="-363"/>
        <w:rPr>
          <w:b w:val="0"/>
          <w:sz w:val="20"/>
        </w:rPr>
      </w:pPr>
      <w:r w:rsidRPr="00CD2EB4">
        <w:rPr>
          <w:b w:val="0"/>
          <w:noProof/>
          <w:snapToGrid/>
          <w:sz w:val="20"/>
          <w:u w:val="single"/>
        </w:rPr>
        <mc:AlternateContent>
          <mc:Choice Requires="wps">
            <w:drawing>
              <wp:anchor distT="0" distB="0" distL="114300" distR="114300" simplePos="0" relativeHeight="251667456" behindDoc="0" locked="0" layoutInCell="1" allowOverlap="1">
                <wp:simplePos x="0" y="0"/>
                <wp:positionH relativeFrom="column">
                  <wp:posOffset>5486400</wp:posOffset>
                </wp:positionH>
                <wp:positionV relativeFrom="paragraph">
                  <wp:posOffset>-635</wp:posOffset>
                </wp:positionV>
                <wp:extent cx="3886200" cy="0"/>
                <wp:effectExtent l="9525" t="11430" r="9525" b="762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369EB" id="Прямая соединительная линия 4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05pt" to="73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"/>
            </w:pict>
          </mc:Fallback>
        </mc:AlternateContent>
      </w:r>
      <w:r w:rsidRPr="00CD2EB4">
        <w:rPr>
          <w:b w:val="0"/>
          <w:noProof/>
          <w:snapToGrid/>
          <w:sz w:val="20"/>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24765</wp:posOffset>
                </wp:positionV>
                <wp:extent cx="3771900" cy="0"/>
                <wp:effectExtent l="9525" t="8255" r="9525" b="10795"/>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0C2E4" id="Прямая соединительная линия 4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95pt" to="306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"/>
            </w:pict>
          </mc:Fallback>
        </mc:AlternateContent>
      </w:r>
      <w:r w:rsidRPr="00CD2EB4">
        <w:rPr>
          <w:b w:val="0"/>
          <w:sz w:val="20"/>
        </w:rPr>
        <w:t xml:space="preserve"> (наименование организации, Ф.И.О. индивидуального предпринимателя        </w:t>
      </w:r>
      <w:r w:rsidRPr="00CD2EB4">
        <w:rPr>
          <w:b w:val="0"/>
          <w:sz w:val="20"/>
        </w:rPr>
        <w:tab/>
        <w:t xml:space="preserve">                           (наименование организации, Ф.И.О. индивидуального предпринимателя)</w:t>
      </w:r>
    </w:p>
    <w:p w:rsidR="000460B4" w:rsidRPr="00CD2EB4" w:rsidRDefault="000460B4" w:rsidP="000460B4">
      <w:pPr>
        <w:pStyle w:val="1"/>
        <w:spacing w:line="240" w:lineRule="auto"/>
        <w:ind w:right="-363"/>
        <w:rPr>
          <w:b w:val="0"/>
          <w:sz w:val="20"/>
        </w:rPr>
      </w:pPr>
      <w:r w:rsidRPr="00CD2EB4">
        <w:rPr>
          <w:b w:val="0"/>
          <w:sz w:val="20"/>
        </w:rPr>
        <w:t xml:space="preserve">или </w:t>
      </w:r>
      <w:r w:rsidRPr="00CD2EB4">
        <w:rPr>
          <w:rStyle w:val="s0"/>
          <w:b w:val="0"/>
          <w:sz w:val="20"/>
        </w:rPr>
        <w:t>физического лица, не являющегося индивидуальным предпринимателем)</w:t>
      </w:r>
    </w:p>
    <w:p w:rsidR="000460B4" w:rsidRPr="00CD2EB4" w:rsidRDefault="000460B4" w:rsidP="000460B4">
      <w:pPr>
        <w:pStyle w:val="1"/>
        <w:spacing w:line="240" w:lineRule="auto"/>
        <w:ind w:right="198"/>
        <w:rPr>
          <w:b w:val="0"/>
          <w:sz w:val="20"/>
        </w:rPr>
      </w:pPr>
      <w:r w:rsidRPr="00CD2EB4">
        <w:rPr>
          <w:b w:val="0"/>
          <w:noProof/>
          <w:snapToGrid/>
          <w:sz w:val="20"/>
        </w:rPr>
        <mc:AlternateContent>
          <mc:Choice Requires="wps">
            <w:drawing>
              <wp:anchor distT="0" distB="0" distL="114300" distR="114300" simplePos="0" relativeHeight="251672576" behindDoc="0" locked="0" layoutInCell="1" allowOverlap="1">
                <wp:simplePos x="0" y="0"/>
                <wp:positionH relativeFrom="column">
                  <wp:posOffset>5486400</wp:posOffset>
                </wp:positionH>
                <wp:positionV relativeFrom="paragraph">
                  <wp:posOffset>185420</wp:posOffset>
                </wp:positionV>
                <wp:extent cx="3886200" cy="0"/>
                <wp:effectExtent l="9525" t="8890" r="9525" b="1016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43241" id="Прямая соединительная линия 3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14.6pt" to="73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"/>
            </w:pict>
          </mc:Fallback>
        </mc:AlternateContent>
      </w:r>
      <w:r w:rsidRPr="00CD2EB4">
        <w:rPr>
          <w:b w:val="0"/>
          <w:noProof/>
          <w:snapToGrid/>
          <w:sz w:val="20"/>
        </w:rPr>
        <mc:AlternateContent>
          <mc:Choice Requires="wps">
            <w:drawing>
              <wp:anchor distT="0" distB="0" distL="114300" distR="114300" simplePos="0" relativeHeight="251671552" behindDoc="0" locked="0" layoutInCell="1" allowOverlap="1">
                <wp:simplePos x="0" y="0"/>
                <wp:positionH relativeFrom="column">
                  <wp:posOffset>114300</wp:posOffset>
                </wp:positionH>
                <wp:positionV relativeFrom="paragraph">
                  <wp:posOffset>185420</wp:posOffset>
                </wp:positionV>
                <wp:extent cx="3771900" cy="0"/>
                <wp:effectExtent l="9525" t="8890" r="9525" b="1016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FC2F0" id="Прямая соединительная линия 3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6pt" to="306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"/>
            </w:pict>
          </mc:Fallback>
        </mc:AlternateContent>
      </w:r>
      <w:r w:rsidRPr="00CD2EB4">
        <w:rPr>
          <w:b w:val="0"/>
          <w:sz w:val="20"/>
        </w:rPr>
        <w:t>03</w:t>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t>04</w:t>
      </w:r>
    </w:p>
    <w:p w:rsidR="000460B4" w:rsidRPr="00CD2EB4" w:rsidRDefault="000460B4" w:rsidP="000460B4">
      <w:pPr>
        <w:pStyle w:val="1"/>
        <w:spacing w:line="240" w:lineRule="auto"/>
        <w:ind w:right="198"/>
        <w:rPr>
          <w:b w:val="0"/>
          <w:sz w:val="20"/>
        </w:rPr>
      </w:pPr>
      <w:r w:rsidRPr="00CD2EB4">
        <w:rPr>
          <w:b w:val="0"/>
          <w:sz w:val="20"/>
        </w:rPr>
        <w:t xml:space="preserve"> (код страны, место нахождения (жительства)</w:t>
      </w:r>
      <w:r w:rsidRPr="00CD2EB4">
        <w:rPr>
          <w:b w:val="0"/>
          <w:sz w:val="20"/>
        </w:rPr>
        <w:tab/>
        <w:t xml:space="preserve">                                               </w:t>
      </w:r>
      <w:r w:rsidRPr="00CD2EB4">
        <w:rPr>
          <w:b w:val="0"/>
          <w:sz w:val="20"/>
        </w:rPr>
        <w:tab/>
      </w:r>
      <w:r w:rsidRPr="00CD2EB4">
        <w:rPr>
          <w:b w:val="0"/>
          <w:sz w:val="20"/>
        </w:rPr>
        <w:tab/>
      </w:r>
      <w:r w:rsidRPr="00CD2EB4">
        <w:rPr>
          <w:b w:val="0"/>
          <w:sz w:val="20"/>
        </w:rPr>
        <w:tab/>
        <w:t xml:space="preserve">   (код страны, место нахождения (жительства)</w:t>
      </w:r>
    </w:p>
    <w:p w:rsidR="000460B4" w:rsidRPr="00CD2EB4" w:rsidRDefault="000460B4" w:rsidP="000460B4">
      <w:pPr>
        <w:pStyle w:val="1"/>
        <w:spacing w:line="240" w:lineRule="auto"/>
        <w:ind w:left="40"/>
        <w:rPr>
          <w:b w:val="0"/>
          <w:sz w:val="20"/>
        </w:rPr>
      </w:pPr>
      <w:r w:rsidRPr="00CD2EB4">
        <w:rPr>
          <w:b w:val="0"/>
          <w:sz w:val="20"/>
        </w:rPr>
        <w:t>05 № договора (контракта) ______</w:t>
      </w:r>
      <w:r w:rsidRPr="00CD2EB4">
        <w:rPr>
          <w:b w:val="0"/>
          <w:sz w:val="20"/>
        </w:rPr>
        <w:tab/>
        <w:t>Дата договора (контракта) __________ 20___г.   № спецификации _______,  _______  дата спецификации ____,  ____</w:t>
      </w:r>
    </w:p>
    <w:p w:rsidR="000460B4" w:rsidRPr="00CD2EB4" w:rsidRDefault="000460B4" w:rsidP="000460B4">
      <w:pPr>
        <w:pStyle w:val="1"/>
        <w:spacing w:line="240" w:lineRule="auto"/>
        <w:ind w:right="198"/>
        <w:rPr>
          <w:b w:val="0"/>
          <w:sz w:val="20"/>
        </w:rPr>
      </w:pPr>
    </w:p>
    <w:p w:rsidR="000460B4" w:rsidRPr="00CD2EB4" w:rsidRDefault="000460B4" w:rsidP="000460B4">
      <w:pPr>
        <w:pStyle w:val="1"/>
        <w:spacing w:line="240" w:lineRule="auto"/>
        <w:ind w:right="198"/>
        <w:rPr>
          <w:b w:val="0"/>
          <w:sz w:val="20"/>
        </w:rPr>
      </w:pPr>
      <w:r w:rsidRPr="00CD2EB4">
        <w:rPr>
          <w:b w:val="0"/>
          <w:sz w:val="20"/>
        </w:rPr>
        <w:t>06</w:t>
      </w:r>
    </w:p>
    <w:p w:rsidR="000460B4" w:rsidRPr="00CD2EB4" w:rsidRDefault="000460B4" w:rsidP="000460B4">
      <w:pPr>
        <w:pStyle w:val="1"/>
        <w:spacing w:line="240" w:lineRule="auto"/>
        <w:ind w:right="198"/>
        <w:rPr>
          <w:b w:val="0"/>
          <w:sz w:val="20"/>
        </w:rPr>
      </w:pPr>
      <w:r w:rsidRPr="00CD2EB4">
        <w:rPr>
          <w:b w:val="0"/>
          <w:noProof/>
          <w:snapToGrid/>
          <w:sz w:val="20"/>
        </w:rPr>
        <mc:AlternateContent>
          <mc:Choice Requires="wps">
            <w:drawing>
              <wp:anchor distT="0" distB="0" distL="114300" distR="114300" simplePos="0" relativeHeight="251698176" behindDoc="0" locked="0" layoutInCell="1" allowOverlap="1">
                <wp:simplePos x="0" y="0"/>
                <wp:positionH relativeFrom="column">
                  <wp:posOffset>114300</wp:posOffset>
                </wp:positionH>
                <wp:positionV relativeFrom="paragraph">
                  <wp:posOffset>39370</wp:posOffset>
                </wp:positionV>
                <wp:extent cx="7315200" cy="0"/>
                <wp:effectExtent l="9525" t="7620" r="9525" b="1143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A1BC5" id="Прямая соединительная линия 3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1pt" to="58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"/>
            </w:pict>
          </mc:Fallback>
        </mc:AlternateContent>
      </w:r>
      <w:r w:rsidRPr="00CD2EB4">
        <w:rPr>
          <w:b w:val="0"/>
          <w:sz w:val="20"/>
        </w:rPr>
        <w:t xml:space="preserve"> (наименование организации (Ф.И.О. индивидуального предпринимателя) код страны, место нахождения (жительства)</w:t>
      </w:r>
      <w:r w:rsidRPr="00CD2EB4">
        <w:rPr>
          <w:b w:val="0"/>
          <w:sz w:val="20"/>
        </w:rPr>
        <w:tab/>
      </w:r>
    </w:p>
    <w:p w:rsidR="000460B4" w:rsidRPr="00CD2EB4" w:rsidRDefault="000460B4" w:rsidP="000460B4">
      <w:pPr>
        <w:pStyle w:val="1"/>
        <w:spacing w:line="240" w:lineRule="auto"/>
        <w:ind w:left="40"/>
        <w:rPr>
          <w:b w:val="0"/>
          <w:sz w:val="20"/>
        </w:rPr>
      </w:pPr>
    </w:p>
    <w:p w:rsidR="000460B4" w:rsidRPr="00CD2EB4" w:rsidRDefault="000460B4" w:rsidP="000460B4">
      <w:pPr>
        <w:pStyle w:val="1"/>
        <w:spacing w:line="240" w:lineRule="auto"/>
        <w:ind w:left="40"/>
        <w:rPr>
          <w:b w:val="0"/>
          <w:sz w:val="20"/>
        </w:rPr>
      </w:pPr>
      <w:r w:rsidRPr="00CD2EB4">
        <w:rPr>
          <w:b w:val="0"/>
          <w:sz w:val="20"/>
        </w:rPr>
        <w:t>07 № договора (контракта) ______</w:t>
      </w:r>
      <w:r w:rsidRPr="00CD2EB4">
        <w:rPr>
          <w:b w:val="0"/>
          <w:sz w:val="20"/>
        </w:rPr>
        <w:tab/>
        <w:t>Дата договора (контракта) __________ 20___г.   № спецификации _______ , _______  дата спецификации ____ , ____</w:t>
      </w:r>
    </w:p>
    <w:p w:rsidR="000460B4" w:rsidRPr="00CD2EB4" w:rsidRDefault="000460B4" w:rsidP="000460B4">
      <w:pPr>
        <w:pStyle w:val="1"/>
        <w:spacing w:line="240" w:lineRule="auto"/>
        <w:ind w:left="40"/>
        <w:rPr>
          <w:b w:val="0"/>
          <w:sz w:val="20"/>
        </w:rPr>
      </w:pPr>
      <w:r w:rsidRPr="00CD2EB4">
        <w:rPr>
          <w:b w:val="0"/>
          <w:noProof/>
          <w:snapToGrid/>
          <w:sz w:val="20"/>
        </w:rPr>
        <mc:AlternateContent>
          <mc:Choice Requires="wps">
            <w:drawing>
              <wp:anchor distT="0" distB="0" distL="114300" distR="114300" simplePos="0" relativeHeight="251694080" behindDoc="0" locked="0" layoutInCell="1" allowOverlap="1">
                <wp:simplePos x="0" y="0"/>
                <wp:positionH relativeFrom="column">
                  <wp:posOffset>4114800</wp:posOffset>
                </wp:positionH>
                <wp:positionV relativeFrom="paragraph">
                  <wp:posOffset>126365</wp:posOffset>
                </wp:positionV>
                <wp:extent cx="160020" cy="113665"/>
                <wp:effectExtent l="9525" t="13970" r="11430" b="571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EB2B6" id="Прямоугольник 36" o:spid="_x0000_s1026" style="position:absolute;margin-left:324pt;margin-top:9.95pt;width:12.6pt;height:8.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"/>
            </w:pict>
          </mc:Fallback>
        </mc:AlternateContent>
      </w:r>
      <w:r w:rsidRPr="00CD2EB4">
        <w:rPr>
          <w:b w:val="0"/>
          <w:noProof/>
          <w:snapToGrid/>
          <w:sz w:val="20"/>
        </w:rPr>
        <mc:AlternateContent>
          <mc:Choice Requires="wps">
            <w:drawing>
              <wp:anchor distT="0" distB="0" distL="114300" distR="114300" simplePos="0" relativeHeight="251666432" behindDoc="0" locked="0" layoutInCell="1" allowOverlap="1">
                <wp:simplePos x="0" y="0"/>
                <wp:positionH relativeFrom="column">
                  <wp:posOffset>2743200</wp:posOffset>
                </wp:positionH>
                <wp:positionV relativeFrom="paragraph">
                  <wp:posOffset>12065</wp:posOffset>
                </wp:positionV>
                <wp:extent cx="160020" cy="113665"/>
                <wp:effectExtent l="9525" t="13970" r="11430" b="571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7C2F69" id="Прямоугольник 35" o:spid="_x0000_s1026" style="position:absolute;margin-left:3in;margin-top:.95pt;width:12.6pt;height:8.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"/>
            </w:pict>
          </mc:Fallback>
        </mc:AlternateContent>
      </w:r>
      <w:r w:rsidRPr="00CD2EB4">
        <w:rPr>
          <w:b w:val="0"/>
          <w:sz w:val="20"/>
        </w:rPr>
        <w:t xml:space="preserve">(в случае заключения договора лизинга в ячейке         указывается отметка Х, </w:t>
      </w:r>
    </w:p>
    <w:p w:rsidR="000460B4" w:rsidRPr="00CD2EB4" w:rsidRDefault="000460B4" w:rsidP="000460B4">
      <w:pPr>
        <w:pStyle w:val="1"/>
        <w:spacing w:line="240" w:lineRule="auto"/>
        <w:ind w:left="40"/>
        <w:rPr>
          <w:b w:val="0"/>
          <w:sz w:val="20"/>
        </w:rPr>
      </w:pPr>
      <w:r w:rsidRPr="00CD2EB4">
        <w:rPr>
          <w:b w:val="0"/>
          <w:sz w:val="20"/>
        </w:rPr>
        <w:t xml:space="preserve">в случае заключения договора переработки давальческого сырья в ячейке         указывается отметка Х, </w:t>
      </w:r>
      <w:r w:rsidRPr="00CD2EB4">
        <w:rPr>
          <w:rStyle w:val="s0"/>
          <w:b w:val="0"/>
          <w:sz w:val="20"/>
        </w:rPr>
        <w:t xml:space="preserve">в случае заключения договора о приобретении товара у физического лица, не являющегося индивидуальным предпринимателем, в ячейке </w:t>
      </w:r>
      <w:r w:rsidRPr="00CD2EB4">
        <w:rPr>
          <w:rStyle w:val="s0"/>
          <w:b w:val="0"/>
        </w:rPr>
        <w:sym w:font="Wingdings 2" w:char="00A3"/>
      </w:r>
      <w:r w:rsidRPr="00CD2EB4">
        <w:rPr>
          <w:rStyle w:val="s0"/>
          <w:b w:val="0"/>
          <w:sz w:val="20"/>
        </w:rPr>
        <w:t xml:space="preserve"> указывается отметка X)</w:t>
      </w:r>
    </w:p>
    <w:tbl>
      <w:tblPr>
        <w:tblW w:w="150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6"/>
        <w:gridCol w:w="790"/>
        <w:gridCol w:w="641"/>
        <w:gridCol w:w="635"/>
        <w:gridCol w:w="755"/>
        <w:gridCol w:w="980"/>
        <w:gridCol w:w="406"/>
        <w:gridCol w:w="503"/>
        <w:gridCol w:w="1263"/>
        <w:gridCol w:w="1098"/>
        <w:gridCol w:w="655"/>
        <w:gridCol w:w="489"/>
        <w:gridCol w:w="863"/>
        <w:gridCol w:w="807"/>
        <w:gridCol w:w="481"/>
        <w:gridCol w:w="1505"/>
        <w:gridCol w:w="1083"/>
        <w:gridCol w:w="502"/>
        <w:gridCol w:w="803"/>
        <w:gridCol w:w="501"/>
      </w:tblGrid>
      <w:tr w:rsidR="000460B4" w:rsidRPr="00CD2EB4" w:rsidTr="00256789">
        <w:trPr>
          <w:cantSplit/>
          <w:trHeight w:hRule="exact" w:val="895"/>
        </w:trPr>
        <w:tc>
          <w:tcPr>
            <w:tcW w:w="296" w:type="dxa"/>
            <w:vMerge w:val="restart"/>
          </w:tcPr>
          <w:p w:rsidR="000460B4" w:rsidRPr="00CD2EB4" w:rsidRDefault="000460B4" w:rsidP="00F4697C">
            <w:pPr>
              <w:pStyle w:val="1"/>
              <w:spacing w:line="240" w:lineRule="auto"/>
              <w:jc w:val="center"/>
              <w:rPr>
                <w:b w:val="0"/>
                <w:sz w:val="20"/>
              </w:rPr>
            </w:pPr>
            <w:r w:rsidRPr="00CD2EB4">
              <w:rPr>
                <w:b w:val="0"/>
                <w:sz w:val="20"/>
              </w:rPr>
              <w:t>№ пп</w:t>
            </w:r>
          </w:p>
        </w:tc>
        <w:tc>
          <w:tcPr>
            <w:tcW w:w="790" w:type="dxa"/>
            <w:vMerge w:val="restart"/>
          </w:tcPr>
          <w:p w:rsidR="000460B4" w:rsidRPr="00CD2EB4" w:rsidRDefault="000460B4" w:rsidP="00F4697C">
            <w:pPr>
              <w:pStyle w:val="1"/>
              <w:spacing w:line="240" w:lineRule="auto"/>
              <w:jc w:val="center"/>
              <w:rPr>
                <w:b w:val="0"/>
                <w:sz w:val="20"/>
              </w:rPr>
            </w:pPr>
            <w:r w:rsidRPr="00CD2EB4">
              <w:rPr>
                <w:b w:val="0"/>
                <w:sz w:val="20"/>
              </w:rPr>
              <w:t>Наименование товара</w:t>
            </w:r>
          </w:p>
          <w:p w:rsidR="000460B4" w:rsidRPr="00CD2EB4" w:rsidRDefault="000460B4" w:rsidP="00F4697C">
            <w:pPr>
              <w:pStyle w:val="1"/>
              <w:spacing w:line="240" w:lineRule="auto"/>
              <w:jc w:val="center"/>
              <w:rPr>
                <w:b w:val="0"/>
                <w:sz w:val="20"/>
              </w:rPr>
            </w:pPr>
          </w:p>
        </w:tc>
        <w:tc>
          <w:tcPr>
            <w:tcW w:w="641" w:type="dxa"/>
            <w:vMerge w:val="restart"/>
          </w:tcPr>
          <w:p w:rsidR="000460B4" w:rsidRPr="00CD2EB4" w:rsidRDefault="000460B4" w:rsidP="00F4697C">
            <w:pPr>
              <w:pStyle w:val="1"/>
              <w:spacing w:line="240" w:lineRule="auto"/>
              <w:jc w:val="center"/>
              <w:rPr>
                <w:b w:val="0"/>
                <w:sz w:val="20"/>
              </w:rPr>
            </w:pPr>
            <w:r w:rsidRPr="00CD2EB4">
              <w:rPr>
                <w:b w:val="0"/>
                <w:sz w:val="20"/>
              </w:rPr>
              <w:t>Код</w:t>
            </w:r>
          </w:p>
          <w:p w:rsidR="000460B4" w:rsidRPr="00CD2EB4" w:rsidRDefault="000460B4" w:rsidP="00F4697C">
            <w:pPr>
              <w:pStyle w:val="1"/>
              <w:spacing w:line="240" w:lineRule="auto"/>
              <w:jc w:val="center"/>
              <w:rPr>
                <w:b w:val="0"/>
                <w:sz w:val="20"/>
              </w:rPr>
            </w:pPr>
            <w:r w:rsidRPr="00CD2EB4">
              <w:rPr>
                <w:b w:val="0"/>
                <w:sz w:val="20"/>
              </w:rPr>
              <w:t>товара</w:t>
            </w:r>
          </w:p>
          <w:p w:rsidR="000460B4" w:rsidRPr="00CD2EB4" w:rsidRDefault="000460B4" w:rsidP="00F4697C">
            <w:pPr>
              <w:pStyle w:val="1"/>
              <w:spacing w:line="240" w:lineRule="auto"/>
              <w:jc w:val="center"/>
              <w:rPr>
                <w:b w:val="0"/>
                <w:sz w:val="20"/>
              </w:rPr>
            </w:pPr>
            <w:r w:rsidRPr="00CD2EB4">
              <w:rPr>
                <w:b w:val="0"/>
                <w:sz w:val="20"/>
              </w:rPr>
              <w:t>ТН ВЭД</w:t>
            </w:r>
          </w:p>
        </w:tc>
        <w:tc>
          <w:tcPr>
            <w:tcW w:w="635" w:type="dxa"/>
            <w:vMerge w:val="restart"/>
          </w:tcPr>
          <w:p w:rsidR="000460B4" w:rsidRPr="00CD2EB4" w:rsidRDefault="000460B4" w:rsidP="00F4697C">
            <w:pPr>
              <w:pStyle w:val="1"/>
              <w:spacing w:line="240" w:lineRule="auto"/>
              <w:jc w:val="center"/>
              <w:rPr>
                <w:b w:val="0"/>
                <w:sz w:val="20"/>
              </w:rPr>
            </w:pPr>
            <w:r w:rsidRPr="00CD2EB4">
              <w:rPr>
                <w:b w:val="0"/>
                <w:sz w:val="20"/>
              </w:rPr>
              <w:t xml:space="preserve">Единица измерения </w:t>
            </w:r>
            <w:r w:rsidRPr="00CD2EB4">
              <w:rPr>
                <w:b w:val="0"/>
                <w:sz w:val="20"/>
              </w:rPr>
              <w:lastRenderedPageBreak/>
              <w:t>товара</w:t>
            </w:r>
          </w:p>
          <w:p w:rsidR="000460B4" w:rsidRPr="00CD2EB4" w:rsidRDefault="000460B4" w:rsidP="00F4697C">
            <w:pPr>
              <w:pStyle w:val="1"/>
              <w:spacing w:line="240" w:lineRule="auto"/>
              <w:jc w:val="center"/>
              <w:rPr>
                <w:b w:val="0"/>
                <w:sz w:val="20"/>
              </w:rPr>
            </w:pPr>
          </w:p>
        </w:tc>
        <w:tc>
          <w:tcPr>
            <w:tcW w:w="755" w:type="dxa"/>
            <w:vMerge w:val="restart"/>
          </w:tcPr>
          <w:p w:rsidR="000460B4" w:rsidRPr="00CD2EB4" w:rsidRDefault="000460B4" w:rsidP="00F4697C">
            <w:pPr>
              <w:pStyle w:val="1"/>
              <w:spacing w:line="240" w:lineRule="auto"/>
              <w:jc w:val="center"/>
              <w:rPr>
                <w:b w:val="0"/>
                <w:sz w:val="20"/>
              </w:rPr>
            </w:pPr>
            <w:r w:rsidRPr="00CD2EB4">
              <w:rPr>
                <w:b w:val="0"/>
                <w:sz w:val="20"/>
              </w:rPr>
              <w:lastRenderedPageBreak/>
              <w:t>Количе</w:t>
            </w:r>
            <w:r w:rsidRPr="00CD2EB4">
              <w:rPr>
                <w:b w:val="0"/>
                <w:sz w:val="20"/>
              </w:rPr>
              <w:softHyphen/>
              <w:t>ство товара</w:t>
            </w:r>
          </w:p>
          <w:p w:rsidR="000460B4" w:rsidRPr="00CD2EB4" w:rsidRDefault="000460B4" w:rsidP="00F4697C">
            <w:pPr>
              <w:pStyle w:val="1"/>
              <w:spacing w:line="240" w:lineRule="auto"/>
              <w:jc w:val="center"/>
              <w:rPr>
                <w:b w:val="0"/>
                <w:sz w:val="20"/>
              </w:rPr>
            </w:pPr>
          </w:p>
        </w:tc>
        <w:tc>
          <w:tcPr>
            <w:tcW w:w="980" w:type="dxa"/>
            <w:vMerge w:val="restart"/>
          </w:tcPr>
          <w:p w:rsidR="000460B4" w:rsidRPr="00CD2EB4" w:rsidRDefault="000460B4" w:rsidP="00F4697C">
            <w:pPr>
              <w:pStyle w:val="1"/>
              <w:spacing w:line="240" w:lineRule="auto"/>
              <w:jc w:val="center"/>
              <w:rPr>
                <w:b w:val="0"/>
                <w:sz w:val="20"/>
              </w:rPr>
            </w:pPr>
            <w:r w:rsidRPr="00CD2EB4">
              <w:rPr>
                <w:b w:val="0"/>
                <w:sz w:val="20"/>
              </w:rPr>
              <w:t>Стоимость товара (работы)</w:t>
            </w:r>
          </w:p>
        </w:tc>
        <w:tc>
          <w:tcPr>
            <w:tcW w:w="909" w:type="dxa"/>
            <w:gridSpan w:val="2"/>
            <w:shd w:val="clear" w:color="auto" w:fill="auto"/>
          </w:tcPr>
          <w:p w:rsidR="000460B4" w:rsidRPr="00CD2EB4" w:rsidRDefault="000460B4" w:rsidP="00F4697C">
            <w:pPr>
              <w:pStyle w:val="1"/>
              <w:spacing w:line="240" w:lineRule="auto"/>
              <w:jc w:val="center"/>
              <w:rPr>
                <w:b w:val="0"/>
                <w:sz w:val="20"/>
              </w:rPr>
            </w:pPr>
            <w:r w:rsidRPr="00CD2EB4">
              <w:rPr>
                <w:b w:val="0"/>
                <w:sz w:val="20"/>
              </w:rPr>
              <w:t>Валюта</w:t>
            </w:r>
          </w:p>
        </w:tc>
        <w:tc>
          <w:tcPr>
            <w:tcW w:w="2361" w:type="dxa"/>
            <w:gridSpan w:val="2"/>
            <w:vMerge w:val="restart"/>
            <w:shd w:val="clear" w:color="auto" w:fill="auto"/>
          </w:tcPr>
          <w:p w:rsidR="000460B4" w:rsidRPr="00CD2EB4" w:rsidRDefault="000460B4" w:rsidP="00F4697C">
            <w:pPr>
              <w:pStyle w:val="1"/>
              <w:spacing w:line="240" w:lineRule="auto"/>
              <w:jc w:val="center"/>
              <w:rPr>
                <w:b w:val="0"/>
                <w:sz w:val="20"/>
              </w:rPr>
            </w:pPr>
            <w:r w:rsidRPr="00CD2EB4">
              <w:rPr>
                <w:b w:val="0"/>
                <w:sz w:val="20"/>
              </w:rPr>
              <w:t>Транспортный (товаросопроводительный) документ</w:t>
            </w:r>
          </w:p>
        </w:tc>
        <w:tc>
          <w:tcPr>
            <w:tcW w:w="1144" w:type="dxa"/>
            <w:gridSpan w:val="2"/>
            <w:vMerge w:val="restart"/>
            <w:shd w:val="clear" w:color="auto" w:fill="auto"/>
          </w:tcPr>
          <w:p w:rsidR="000460B4" w:rsidRPr="00CD2EB4" w:rsidRDefault="000460B4" w:rsidP="00F4697C">
            <w:pPr>
              <w:pStyle w:val="1"/>
              <w:spacing w:line="240" w:lineRule="auto"/>
              <w:jc w:val="center"/>
              <w:rPr>
                <w:b w:val="0"/>
                <w:sz w:val="20"/>
              </w:rPr>
            </w:pPr>
            <w:r w:rsidRPr="00CD2EB4">
              <w:rPr>
                <w:b w:val="0"/>
                <w:sz w:val="20"/>
              </w:rPr>
              <w:t>Счет-фактура</w:t>
            </w:r>
          </w:p>
        </w:tc>
        <w:tc>
          <w:tcPr>
            <w:tcW w:w="863" w:type="dxa"/>
            <w:vMerge w:val="restart"/>
          </w:tcPr>
          <w:p w:rsidR="000460B4" w:rsidRPr="00CD2EB4" w:rsidRDefault="000460B4" w:rsidP="00F4697C">
            <w:pPr>
              <w:pStyle w:val="1"/>
              <w:spacing w:line="240" w:lineRule="auto"/>
              <w:jc w:val="center"/>
              <w:rPr>
                <w:b w:val="0"/>
                <w:sz w:val="20"/>
              </w:rPr>
            </w:pPr>
            <w:r w:rsidRPr="00CD2EB4">
              <w:rPr>
                <w:b w:val="0"/>
                <w:sz w:val="20"/>
              </w:rPr>
              <w:t>Дата принятия на учет товара</w:t>
            </w:r>
          </w:p>
        </w:tc>
        <w:tc>
          <w:tcPr>
            <w:tcW w:w="1288" w:type="dxa"/>
            <w:gridSpan w:val="2"/>
          </w:tcPr>
          <w:p w:rsidR="000460B4" w:rsidRPr="00CD2EB4" w:rsidRDefault="000460B4" w:rsidP="00F4697C">
            <w:pPr>
              <w:pStyle w:val="1"/>
              <w:spacing w:line="240" w:lineRule="auto"/>
              <w:jc w:val="center"/>
              <w:rPr>
                <w:b w:val="0"/>
                <w:sz w:val="20"/>
              </w:rPr>
            </w:pPr>
          </w:p>
          <w:p w:rsidR="000460B4" w:rsidRPr="00CD2EB4" w:rsidRDefault="000460B4" w:rsidP="00F4697C">
            <w:pPr>
              <w:jc w:val="center"/>
            </w:pPr>
            <w:r w:rsidRPr="00CD2EB4">
              <w:t>Налоговая база</w:t>
            </w:r>
          </w:p>
          <w:p w:rsidR="000460B4" w:rsidRPr="00CD2EB4" w:rsidRDefault="000460B4" w:rsidP="00F4697C">
            <w:pPr>
              <w:jc w:val="center"/>
            </w:pPr>
          </w:p>
        </w:tc>
        <w:tc>
          <w:tcPr>
            <w:tcW w:w="3090" w:type="dxa"/>
            <w:gridSpan w:val="3"/>
          </w:tcPr>
          <w:p w:rsidR="000460B4" w:rsidRPr="00CD2EB4" w:rsidRDefault="000460B4" w:rsidP="00F4697C">
            <w:pPr>
              <w:pStyle w:val="1"/>
              <w:spacing w:line="240" w:lineRule="auto"/>
              <w:jc w:val="center"/>
              <w:rPr>
                <w:b w:val="0"/>
                <w:sz w:val="20"/>
              </w:rPr>
            </w:pPr>
            <w:r w:rsidRPr="00CD2EB4">
              <w:rPr>
                <w:b w:val="0"/>
                <w:sz w:val="20"/>
              </w:rPr>
              <w:t>Ставки налога</w:t>
            </w:r>
          </w:p>
          <w:p w:rsidR="000460B4" w:rsidRPr="00CD2EB4" w:rsidRDefault="000460B4" w:rsidP="00F4697C">
            <w:pPr>
              <w:pStyle w:val="1"/>
              <w:spacing w:line="240" w:lineRule="auto"/>
              <w:jc w:val="center"/>
              <w:rPr>
                <w:b w:val="0"/>
                <w:sz w:val="20"/>
              </w:rPr>
            </w:pPr>
          </w:p>
        </w:tc>
        <w:tc>
          <w:tcPr>
            <w:tcW w:w="1304" w:type="dxa"/>
            <w:gridSpan w:val="2"/>
          </w:tcPr>
          <w:p w:rsidR="000460B4" w:rsidRPr="00CD2EB4" w:rsidRDefault="000460B4" w:rsidP="00F4697C">
            <w:pPr>
              <w:pStyle w:val="1"/>
              <w:spacing w:line="240" w:lineRule="auto"/>
              <w:jc w:val="center"/>
              <w:rPr>
                <w:b w:val="0"/>
                <w:sz w:val="20"/>
              </w:rPr>
            </w:pPr>
            <w:r w:rsidRPr="00CD2EB4">
              <w:rPr>
                <w:b w:val="0"/>
                <w:sz w:val="20"/>
              </w:rPr>
              <w:t>Суммы налогов</w:t>
            </w:r>
          </w:p>
          <w:p w:rsidR="000460B4" w:rsidRPr="00CD2EB4" w:rsidRDefault="000460B4" w:rsidP="00F4697C">
            <w:pPr>
              <w:pStyle w:val="1"/>
              <w:spacing w:line="240" w:lineRule="auto"/>
              <w:jc w:val="center"/>
              <w:rPr>
                <w:b w:val="0"/>
                <w:sz w:val="20"/>
              </w:rPr>
            </w:pPr>
          </w:p>
        </w:tc>
      </w:tr>
      <w:tr w:rsidR="000460B4" w:rsidRPr="00CD2EB4" w:rsidTr="00256789">
        <w:trPr>
          <w:cantSplit/>
          <w:trHeight w:val="76"/>
        </w:trPr>
        <w:tc>
          <w:tcPr>
            <w:tcW w:w="296" w:type="dxa"/>
            <w:vMerge/>
          </w:tcPr>
          <w:p w:rsidR="000460B4" w:rsidRPr="00CD2EB4" w:rsidRDefault="000460B4" w:rsidP="00F4697C">
            <w:pPr>
              <w:pStyle w:val="1"/>
              <w:spacing w:line="240" w:lineRule="auto"/>
              <w:rPr>
                <w:b w:val="0"/>
                <w:sz w:val="20"/>
              </w:rPr>
            </w:pPr>
          </w:p>
        </w:tc>
        <w:tc>
          <w:tcPr>
            <w:tcW w:w="790" w:type="dxa"/>
            <w:vMerge/>
          </w:tcPr>
          <w:p w:rsidR="000460B4" w:rsidRPr="00CD2EB4" w:rsidRDefault="000460B4" w:rsidP="00F4697C">
            <w:pPr>
              <w:pStyle w:val="1"/>
              <w:spacing w:line="240" w:lineRule="auto"/>
              <w:rPr>
                <w:b w:val="0"/>
                <w:sz w:val="20"/>
              </w:rPr>
            </w:pPr>
          </w:p>
        </w:tc>
        <w:tc>
          <w:tcPr>
            <w:tcW w:w="641" w:type="dxa"/>
            <w:vMerge/>
          </w:tcPr>
          <w:p w:rsidR="000460B4" w:rsidRPr="00CD2EB4" w:rsidRDefault="000460B4" w:rsidP="00F4697C">
            <w:pPr>
              <w:pStyle w:val="1"/>
              <w:spacing w:line="240" w:lineRule="auto"/>
              <w:rPr>
                <w:b w:val="0"/>
                <w:sz w:val="20"/>
              </w:rPr>
            </w:pPr>
          </w:p>
        </w:tc>
        <w:tc>
          <w:tcPr>
            <w:tcW w:w="635" w:type="dxa"/>
            <w:vMerge/>
          </w:tcPr>
          <w:p w:rsidR="000460B4" w:rsidRPr="00CD2EB4" w:rsidRDefault="000460B4" w:rsidP="00F4697C">
            <w:pPr>
              <w:pStyle w:val="1"/>
              <w:spacing w:line="240" w:lineRule="auto"/>
              <w:rPr>
                <w:b w:val="0"/>
                <w:sz w:val="20"/>
              </w:rPr>
            </w:pPr>
          </w:p>
        </w:tc>
        <w:tc>
          <w:tcPr>
            <w:tcW w:w="755" w:type="dxa"/>
            <w:vMerge/>
          </w:tcPr>
          <w:p w:rsidR="000460B4" w:rsidRPr="00CD2EB4" w:rsidRDefault="000460B4" w:rsidP="00F4697C">
            <w:pPr>
              <w:pStyle w:val="1"/>
              <w:spacing w:line="240" w:lineRule="auto"/>
              <w:rPr>
                <w:b w:val="0"/>
                <w:sz w:val="20"/>
              </w:rPr>
            </w:pPr>
          </w:p>
        </w:tc>
        <w:tc>
          <w:tcPr>
            <w:tcW w:w="980" w:type="dxa"/>
            <w:vMerge/>
          </w:tcPr>
          <w:p w:rsidR="000460B4" w:rsidRPr="00CD2EB4" w:rsidRDefault="000460B4" w:rsidP="00F4697C">
            <w:pPr>
              <w:pStyle w:val="1"/>
              <w:spacing w:line="240" w:lineRule="auto"/>
              <w:rPr>
                <w:b w:val="0"/>
                <w:sz w:val="20"/>
              </w:rPr>
            </w:pPr>
          </w:p>
        </w:tc>
        <w:tc>
          <w:tcPr>
            <w:tcW w:w="406" w:type="dxa"/>
            <w:vMerge w:val="restart"/>
            <w:shd w:val="clear" w:color="auto" w:fill="auto"/>
          </w:tcPr>
          <w:p w:rsidR="000460B4" w:rsidRPr="00CD2EB4" w:rsidRDefault="000460B4" w:rsidP="00F4697C">
            <w:pPr>
              <w:pStyle w:val="1"/>
              <w:spacing w:line="240" w:lineRule="auto"/>
              <w:jc w:val="center"/>
              <w:rPr>
                <w:b w:val="0"/>
                <w:sz w:val="20"/>
              </w:rPr>
            </w:pPr>
            <w:r w:rsidRPr="00CD2EB4">
              <w:rPr>
                <w:b w:val="0"/>
                <w:sz w:val="20"/>
              </w:rPr>
              <w:t>Ко</w:t>
            </w:r>
            <w:r w:rsidRPr="00CD2EB4">
              <w:rPr>
                <w:b w:val="0"/>
                <w:sz w:val="20"/>
              </w:rPr>
              <w:lastRenderedPageBreak/>
              <w:t>д</w:t>
            </w:r>
          </w:p>
        </w:tc>
        <w:tc>
          <w:tcPr>
            <w:tcW w:w="503" w:type="dxa"/>
            <w:vMerge w:val="restart"/>
            <w:shd w:val="clear" w:color="auto" w:fill="auto"/>
          </w:tcPr>
          <w:p w:rsidR="000460B4" w:rsidRPr="00CD2EB4" w:rsidRDefault="000460B4" w:rsidP="00F4697C">
            <w:pPr>
              <w:pStyle w:val="1"/>
              <w:spacing w:line="240" w:lineRule="auto"/>
              <w:jc w:val="center"/>
              <w:rPr>
                <w:b w:val="0"/>
                <w:sz w:val="20"/>
              </w:rPr>
            </w:pPr>
            <w:r w:rsidRPr="00CD2EB4">
              <w:rPr>
                <w:b w:val="0"/>
                <w:sz w:val="20"/>
              </w:rPr>
              <w:lastRenderedPageBreak/>
              <w:t>Курс</w:t>
            </w:r>
          </w:p>
        </w:tc>
        <w:tc>
          <w:tcPr>
            <w:tcW w:w="2361" w:type="dxa"/>
            <w:gridSpan w:val="2"/>
            <w:vMerge/>
            <w:shd w:val="clear" w:color="auto" w:fill="auto"/>
          </w:tcPr>
          <w:p w:rsidR="000460B4" w:rsidRPr="00CD2EB4" w:rsidRDefault="000460B4" w:rsidP="00F4697C">
            <w:pPr>
              <w:pStyle w:val="1"/>
              <w:spacing w:line="240" w:lineRule="auto"/>
              <w:jc w:val="center"/>
              <w:rPr>
                <w:b w:val="0"/>
                <w:sz w:val="20"/>
              </w:rPr>
            </w:pPr>
          </w:p>
        </w:tc>
        <w:tc>
          <w:tcPr>
            <w:tcW w:w="1144" w:type="dxa"/>
            <w:gridSpan w:val="2"/>
            <w:vMerge/>
            <w:shd w:val="clear" w:color="auto" w:fill="auto"/>
          </w:tcPr>
          <w:p w:rsidR="000460B4" w:rsidRPr="00CD2EB4" w:rsidRDefault="000460B4" w:rsidP="00F4697C">
            <w:pPr>
              <w:pStyle w:val="1"/>
              <w:spacing w:line="240" w:lineRule="auto"/>
              <w:jc w:val="center"/>
              <w:rPr>
                <w:b w:val="0"/>
                <w:sz w:val="20"/>
              </w:rPr>
            </w:pPr>
          </w:p>
        </w:tc>
        <w:tc>
          <w:tcPr>
            <w:tcW w:w="863" w:type="dxa"/>
            <w:vMerge/>
          </w:tcPr>
          <w:p w:rsidR="000460B4" w:rsidRPr="00CD2EB4" w:rsidRDefault="000460B4" w:rsidP="00F4697C">
            <w:pPr>
              <w:pStyle w:val="1"/>
              <w:spacing w:line="240" w:lineRule="auto"/>
              <w:jc w:val="center"/>
              <w:rPr>
                <w:b w:val="0"/>
                <w:sz w:val="20"/>
              </w:rPr>
            </w:pPr>
          </w:p>
        </w:tc>
        <w:tc>
          <w:tcPr>
            <w:tcW w:w="807" w:type="dxa"/>
            <w:vMerge w:val="restart"/>
          </w:tcPr>
          <w:p w:rsidR="000460B4" w:rsidRPr="00CD2EB4" w:rsidRDefault="000460B4" w:rsidP="00F4697C">
            <w:pPr>
              <w:pStyle w:val="1"/>
              <w:spacing w:line="240" w:lineRule="auto"/>
              <w:jc w:val="center"/>
              <w:rPr>
                <w:b w:val="0"/>
                <w:sz w:val="20"/>
              </w:rPr>
            </w:pPr>
            <w:r w:rsidRPr="00CD2EB4">
              <w:rPr>
                <w:b w:val="0"/>
                <w:sz w:val="20"/>
              </w:rPr>
              <w:t>Акцизо</w:t>
            </w:r>
            <w:r w:rsidRPr="00CD2EB4">
              <w:rPr>
                <w:b w:val="0"/>
                <w:sz w:val="20"/>
              </w:rPr>
              <w:lastRenderedPageBreak/>
              <w:t>в</w:t>
            </w:r>
          </w:p>
        </w:tc>
        <w:tc>
          <w:tcPr>
            <w:tcW w:w="481" w:type="dxa"/>
            <w:vMerge w:val="restart"/>
          </w:tcPr>
          <w:p w:rsidR="000460B4" w:rsidRPr="00CD2EB4" w:rsidRDefault="000460B4" w:rsidP="00F4697C">
            <w:pPr>
              <w:pStyle w:val="1"/>
              <w:spacing w:line="240" w:lineRule="auto"/>
              <w:jc w:val="center"/>
              <w:rPr>
                <w:b w:val="0"/>
                <w:sz w:val="20"/>
              </w:rPr>
            </w:pPr>
            <w:r w:rsidRPr="00CD2EB4">
              <w:rPr>
                <w:b w:val="0"/>
                <w:sz w:val="20"/>
              </w:rPr>
              <w:lastRenderedPageBreak/>
              <w:t>НД</w:t>
            </w:r>
            <w:r w:rsidRPr="00CD2EB4">
              <w:rPr>
                <w:b w:val="0"/>
                <w:sz w:val="20"/>
              </w:rPr>
              <w:lastRenderedPageBreak/>
              <w:t xml:space="preserve">С </w:t>
            </w:r>
          </w:p>
        </w:tc>
        <w:tc>
          <w:tcPr>
            <w:tcW w:w="2588" w:type="dxa"/>
            <w:gridSpan w:val="2"/>
            <w:shd w:val="clear" w:color="auto" w:fill="auto"/>
          </w:tcPr>
          <w:p w:rsidR="000460B4" w:rsidRPr="00CD2EB4" w:rsidRDefault="000460B4" w:rsidP="00F4697C">
            <w:pPr>
              <w:pStyle w:val="1"/>
              <w:spacing w:line="240" w:lineRule="auto"/>
              <w:jc w:val="center"/>
              <w:rPr>
                <w:b w:val="0"/>
                <w:sz w:val="20"/>
              </w:rPr>
            </w:pPr>
            <w:r w:rsidRPr="00CD2EB4">
              <w:rPr>
                <w:b w:val="0"/>
                <w:sz w:val="20"/>
              </w:rPr>
              <w:lastRenderedPageBreak/>
              <w:t>Акцизов</w:t>
            </w:r>
          </w:p>
        </w:tc>
        <w:tc>
          <w:tcPr>
            <w:tcW w:w="502" w:type="dxa"/>
            <w:vMerge w:val="restart"/>
          </w:tcPr>
          <w:p w:rsidR="000460B4" w:rsidRPr="00CD2EB4" w:rsidRDefault="000460B4" w:rsidP="00F4697C">
            <w:pPr>
              <w:pStyle w:val="1"/>
              <w:spacing w:line="240" w:lineRule="auto"/>
              <w:jc w:val="center"/>
              <w:rPr>
                <w:b w:val="0"/>
                <w:sz w:val="20"/>
              </w:rPr>
            </w:pPr>
            <w:r w:rsidRPr="00CD2EB4">
              <w:rPr>
                <w:b w:val="0"/>
                <w:sz w:val="20"/>
              </w:rPr>
              <w:t>НДС</w:t>
            </w:r>
          </w:p>
          <w:p w:rsidR="000460B4" w:rsidRPr="00CD2EB4" w:rsidRDefault="000460B4" w:rsidP="00F4697C">
            <w:pPr>
              <w:pStyle w:val="1"/>
              <w:spacing w:line="240" w:lineRule="auto"/>
              <w:jc w:val="center"/>
              <w:rPr>
                <w:b w:val="0"/>
                <w:sz w:val="20"/>
              </w:rPr>
            </w:pPr>
          </w:p>
        </w:tc>
        <w:tc>
          <w:tcPr>
            <w:tcW w:w="803" w:type="dxa"/>
            <w:vMerge w:val="restart"/>
          </w:tcPr>
          <w:p w:rsidR="000460B4" w:rsidRPr="00CD2EB4" w:rsidRDefault="000460B4" w:rsidP="00F4697C">
            <w:pPr>
              <w:pStyle w:val="1"/>
              <w:spacing w:line="240" w:lineRule="auto"/>
              <w:jc w:val="center"/>
              <w:rPr>
                <w:b w:val="0"/>
                <w:sz w:val="20"/>
              </w:rPr>
            </w:pPr>
            <w:r w:rsidRPr="00CD2EB4">
              <w:rPr>
                <w:b w:val="0"/>
                <w:sz w:val="20"/>
              </w:rPr>
              <w:lastRenderedPageBreak/>
              <w:t>Акцизо</w:t>
            </w:r>
            <w:r w:rsidRPr="00CD2EB4">
              <w:rPr>
                <w:b w:val="0"/>
                <w:sz w:val="20"/>
              </w:rPr>
              <w:lastRenderedPageBreak/>
              <w:t>в</w:t>
            </w:r>
          </w:p>
          <w:p w:rsidR="000460B4" w:rsidRPr="00CD2EB4" w:rsidRDefault="000460B4" w:rsidP="00F4697C">
            <w:pPr>
              <w:pStyle w:val="1"/>
              <w:spacing w:line="240" w:lineRule="auto"/>
              <w:jc w:val="center"/>
              <w:rPr>
                <w:b w:val="0"/>
                <w:sz w:val="20"/>
              </w:rPr>
            </w:pPr>
          </w:p>
        </w:tc>
        <w:tc>
          <w:tcPr>
            <w:tcW w:w="501" w:type="dxa"/>
            <w:vMerge w:val="restart"/>
          </w:tcPr>
          <w:p w:rsidR="000460B4" w:rsidRPr="00CD2EB4" w:rsidRDefault="000460B4" w:rsidP="00F4697C">
            <w:pPr>
              <w:pStyle w:val="1"/>
              <w:spacing w:line="240" w:lineRule="auto"/>
              <w:jc w:val="center"/>
              <w:rPr>
                <w:b w:val="0"/>
                <w:sz w:val="20"/>
              </w:rPr>
            </w:pPr>
            <w:r w:rsidRPr="00CD2EB4">
              <w:rPr>
                <w:b w:val="0"/>
                <w:sz w:val="20"/>
              </w:rPr>
              <w:lastRenderedPageBreak/>
              <w:t>НДС</w:t>
            </w:r>
          </w:p>
          <w:p w:rsidR="000460B4" w:rsidRPr="00CD2EB4" w:rsidRDefault="000460B4" w:rsidP="00F4697C">
            <w:pPr>
              <w:pStyle w:val="1"/>
              <w:spacing w:line="240" w:lineRule="auto"/>
              <w:jc w:val="center"/>
              <w:rPr>
                <w:b w:val="0"/>
                <w:sz w:val="20"/>
              </w:rPr>
            </w:pPr>
          </w:p>
        </w:tc>
      </w:tr>
      <w:tr w:rsidR="000460B4" w:rsidRPr="00CD2EB4" w:rsidTr="00256789">
        <w:trPr>
          <w:cantSplit/>
          <w:trHeight w:hRule="exact" w:val="1040"/>
        </w:trPr>
        <w:tc>
          <w:tcPr>
            <w:tcW w:w="296" w:type="dxa"/>
            <w:vMerge/>
          </w:tcPr>
          <w:p w:rsidR="000460B4" w:rsidRPr="00CD2EB4" w:rsidRDefault="000460B4" w:rsidP="00F4697C">
            <w:pPr>
              <w:pStyle w:val="1"/>
              <w:spacing w:line="240" w:lineRule="auto"/>
              <w:rPr>
                <w:b w:val="0"/>
                <w:sz w:val="20"/>
              </w:rPr>
            </w:pPr>
          </w:p>
        </w:tc>
        <w:tc>
          <w:tcPr>
            <w:tcW w:w="790" w:type="dxa"/>
            <w:vMerge/>
          </w:tcPr>
          <w:p w:rsidR="000460B4" w:rsidRPr="00CD2EB4" w:rsidRDefault="000460B4" w:rsidP="00F4697C">
            <w:pPr>
              <w:pStyle w:val="1"/>
              <w:spacing w:line="240" w:lineRule="auto"/>
              <w:rPr>
                <w:b w:val="0"/>
                <w:sz w:val="20"/>
              </w:rPr>
            </w:pPr>
          </w:p>
        </w:tc>
        <w:tc>
          <w:tcPr>
            <w:tcW w:w="641" w:type="dxa"/>
            <w:vMerge/>
          </w:tcPr>
          <w:p w:rsidR="000460B4" w:rsidRPr="00CD2EB4" w:rsidRDefault="000460B4" w:rsidP="00F4697C">
            <w:pPr>
              <w:pStyle w:val="1"/>
              <w:spacing w:line="240" w:lineRule="auto"/>
              <w:rPr>
                <w:b w:val="0"/>
                <w:sz w:val="20"/>
              </w:rPr>
            </w:pPr>
          </w:p>
        </w:tc>
        <w:tc>
          <w:tcPr>
            <w:tcW w:w="635" w:type="dxa"/>
            <w:vMerge/>
          </w:tcPr>
          <w:p w:rsidR="000460B4" w:rsidRPr="00CD2EB4" w:rsidRDefault="000460B4" w:rsidP="00F4697C">
            <w:pPr>
              <w:pStyle w:val="1"/>
              <w:spacing w:line="240" w:lineRule="auto"/>
              <w:rPr>
                <w:b w:val="0"/>
                <w:sz w:val="20"/>
              </w:rPr>
            </w:pPr>
          </w:p>
        </w:tc>
        <w:tc>
          <w:tcPr>
            <w:tcW w:w="755" w:type="dxa"/>
            <w:vMerge/>
          </w:tcPr>
          <w:p w:rsidR="000460B4" w:rsidRPr="00CD2EB4" w:rsidRDefault="000460B4" w:rsidP="00F4697C">
            <w:pPr>
              <w:pStyle w:val="1"/>
              <w:spacing w:line="240" w:lineRule="auto"/>
              <w:rPr>
                <w:b w:val="0"/>
                <w:sz w:val="20"/>
              </w:rPr>
            </w:pPr>
          </w:p>
        </w:tc>
        <w:tc>
          <w:tcPr>
            <w:tcW w:w="980" w:type="dxa"/>
            <w:vMerge/>
          </w:tcPr>
          <w:p w:rsidR="000460B4" w:rsidRPr="00CD2EB4" w:rsidRDefault="000460B4" w:rsidP="00F4697C">
            <w:pPr>
              <w:pStyle w:val="1"/>
              <w:spacing w:line="240" w:lineRule="auto"/>
              <w:rPr>
                <w:b w:val="0"/>
                <w:sz w:val="20"/>
              </w:rPr>
            </w:pPr>
          </w:p>
        </w:tc>
        <w:tc>
          <w:tcPr>
            <w:tcW w:w="406" w:type="dxa"/>
            <w:vMerge/>
            <w:shd w:val="clear" w:color="auto" w:fill="auto"/>
          </w:tcPr>
          <w:p w:rsidR="000460B4" w:rsidRPr="00CD2EB4" w:rsidRDefault="000460B4" w:rsidP="00F4697C">
            <w:pPr>
              <w:pStyle w:val="1"/>
              <w:spacing w:line="240" w:lineRule="auto"/>
              <w:jc w:val="center"/>
              <w:rPr>
                <w:b w:val="0"/>
                <w:sz w:val="20"/>
              </w:rPr>
            </w:pPr>
          </w:p>
        </w:tc>
        <w:tc>
          <w:tcPr>
            <w:tcW w:w="503" w:type="dxa"/>
            <w:vMerge/>
            <w:shd w:val="clear" w:color="auto" w:fill="auto"/>
          </w:tcPr>
          <w:p w:rsidR="000460B4" w:rsidRPr="00CD2EB4" w:rsidRDefault="000460B4" w:rsidP="00F4697C">
            <w:pPr>
              <w:pStyle w:val="1"/>
              <w:spacing w:line="240" w:lineRule="auto"/>
              <w:jc w:val="center"/>
              <w:rPr>
                <w:b w:val="0"/>
                <w:sz w:val="20"/>
              </w:rPr>
            </w:pPr>
          </w:p>
        </w:tc>
        <w:tc>
          <w:tcPr>
            <w:tcW w:w="1263" w:type="dxa"/>
            <w:shd w:val="clear" w:color="auto" w:fill="auto"/>
          </w:tcPr>
          <w:p w:rsidR="000460B4" w:rsidRPr="00CD2EB4" w:rsidRDefault="000460B4" w:rsidP="00F4697C">
            <w:pPr>
              <w:pStyle w:val="1"/>
              <w:spacing w:line="240" w:lineRule="auto"/>
              <w:jc w:val="center"/>
              <w:rPr>
                <w:b w:val="0"/>
                <w:sz w:val="20"/>
              </w:rPr>
            </w:pPr>
            <w:r w:rsidRPr="00CD2EB4">
              <w:rPr>
                <w:b w:val="0"/>
                <w:sz w:val="20"/>
              </w:rPr>
              <w:t>Серия, номер</w:t>
            </w:r>
          </w:p>
        </w:tc>
        <w:tc>
          <w:tcPr>
            <w:tcW w:w="1098" w:type="dxa"/>
            <w:shd w:val="clear" w:color="auto" w:fill="auto"/>
          </w:tcPr>
          <w:p w:rsidR="000460B4" w:rsidRPr="00CD2EB4" w:rsidRDefault="000460B4" w:rsidP="00F4697C">
            <w:pPr>
              <w:pStyle w:val="1"/>
              <w:spacing w:line="240" w:lineRule="auto"/>
              <w:jc w:val="center"/>
              <w:rPr>
                <w:b w:val="0"/>
                <w:sz w:val="20"/>
              </w:rPr>
            </w:pPr>
            <w:r w:rsidRPr="00CD2EB4">
              <w:rPr>
                <w:b w:val="0"/>
                <w:sz w:val="20"/>
              </w:rPr>
              <w:t>Дата</w:t>
            </w:r>
          </w:p>
        </w:tc>
        <w:tc>
          <w:tcPr>
            <w:tcW w:w="655" w:type="dxa"/>
            <w:shd w:val="clear" w:color="auto" w:fill="auto"/>
          </w:tcPr>
          <w:p w:rsidR="000460B4" w:rsidRPr="00CD2EB4" w:rsidRDefault="000460B4" w:rsidP="00F4697C">
            <w:pPr>
              <w:pStyle w:val="1"/>
              <w:spacing w:line="240" w:lineRule="auto"/>
              <w:jc w:val="center"/>
              <w:rPr>
                <w:b w:val="0"/>
                <w:sz w:val="20"/>
              </w:rPr>
            </w:pPr>
            <w:r w:rsidRPr="00CD2EB4">
              <w:rPr>
                <w:b w:val="0"/>
                <w:sz w:val="20"/>
              </w:rPr>
              <w:t>Номер</w:t>
            </w:r>
          </w:p>
          <w:p w:rsidR="000460B4" w:rsidRPr="00CD2EB4" w:rsidRDefault="000460B4" w:rsidP="00F4697C">
            <w:pPr>
              <w:pStyle w:val="1"/>
              <w:spacing w:line="240" w:lineRule="auto"/>
              <w:jc w:val="center"/>
              <w:rPr>
                <w:b w:val="0"/>
                <w:sz w:val="20"/>
              </w:rPr>
            </w:pPr>
          </w:p>
        </w:tc>
        <w:tc>
          <w:tcPr>
            <w:tcW w:w="489" w:type="dxa"/>
            <w:shd w:val="clear" w:color="auto" w:fill="auto"/>
          </w:tcPr>
          <w:p w:rsidR="000460B4" w:rsidRPr="00CD2EB4" w:rsidRDefault="000460B4" w:rsidP="00F4697C">
            <w:pPr>
              <w:pStyle w:val="1"/>
              <w:spacing w:line="240" w:lineRule="auto"/>
              <w:jc w:val="center"/>
              <w:rPr>
                <w:b w:val="0"/>
                <w:sz w:val="20"/>
              </w:rPr>
            </w:pPr>
            <w:r w:rsidRPr="00CD2EB4">
              <w:rPr>
                <w:b w:val="0"/>
                <w:sz w:val="20"/>
              </w:rPr>
              <w:t>Дата</w:t>
            </w:r>
          </w:p>
          <w:p w:rsidR="000460B4" w:rsidRPr="00CD2EB4" w:rsidRDefault="000460B4" w:rsidP="00F4697C">
            <w:pPr>
              <w:pStyle w:val="1"/>
              <w:spacing w:line="240" w:lineRule="auto"/>
              <w:jc w:val="center"/>
              <w:rPr>
                <w:b w:val="0"/>
                <w:sz w:val="20"/>
              </w:rPr>
            </w:pPr>
          </w:p>
        </w:tc>
        <w:tc>
          <w:tcPr>
            <w:tcW w:w="863" w:type="dxa"/>
            <w:vMerge/>
          </w:tcPr>
          <w:p w:rsidR="000460B4" w:rsidRPr="00CD2EB4" w:rsidRDefault="000460B4" w:rsidP="00F4697C">
            <w:pPr>
              <w:pStyle w:val="1"/>
              <w:spacing w:line="240" w:lineRule="auto"/>
              <w:jc w:val="center"/>
              <w:rPr>
                <w:b w:val="0"/>
                <w:sz w:val="20"/>
              </w:rPr>
            </w:pPr>
          </w:p>
        </w:tc>
        <w:tc>
          <w:tcPr>
            <w:tcW w:w="807" w:type="dxa"/>
            <w:vMerge/>
          </w:tcPr>
          <w:p w:rsidR="000460B4" w:rsidRPr="00CD2EB4" w:rsidRDefault="000460B4" w:rsidP="00F4697C">
            <w:pPr>
              <w:pStyle w:val="1"/>
              <w:spacing w:line="240" w:lineRule="auto"/>
              <w:jc w:val="center"/>
              <w:rPr>
                <w:b w:val="0"/>
                <w:sz w:val="20"/>
              </w:rPr>
            </w:pPr>
          </w:p>
        </w:tc>
        <w:tc>
          <w:tcPr>
            <w:tcW w:w="481" w:type="dxa"/>
            <w:vMerge/>
          </w:tcPr>
          <w:p w:rsidR="000460B4" w:rsidRPr="00CD2EB4" w:rsidRDefault="000460B4" w:rsidP="00F4697C">
            <w:pPr>
              <w:pStyle w:val="1"/>
              <w:spacing w:line="240" w:lineRule="auto"/>
              <w:jc w:val="center"/>
              <w:rPr>
                <w:b w:val="0"/>
                <w:sz w:val="20"/>
              </w:rPr>
            </w:pPr>
          </w:p>
        </w:tc>
        <w:tc>
          <w:tcPr>
            <w:tcW w:w="1505" w:type="dxa"/>
            <w:shd w:val="clear" w:color="auto" w:fill="auto"/>
          </w:tcPr>
          <w:p w:rsidR="000460B4" w:rsidRPr="00CD2EB4" w:rsidRDefault="000460B4" w:rsidP="00F4697C">
            <w:pPr>
              <w:pStyle w:val="1"/>
              <w:spacing w:line="240" w:lineRule="auto"/>
              <w:jc w:val="center"/>
              <w:rPr>
                <w:b w:val="0"/>
                <w:sz w:val="20"/>
              </w:rPr>
            </w:pPr>
            <w:r w:rsidRPr="00CD2EB4">
              <w:rPr>
                <w:b w:val="0"/>
                <w:sz w:val="20"/>
              </w:rPr>
              <w:t>твердые (специфические)</w:t>
            </w:r>
          </w:p>
        </w:tc>
        <w:tc>
          <w:tcPr>
            <w:tcW w:w="1083" w:type="dxa"/>
          </w:tcPr>
          <w:p w:rsidR="000460B4" w:rsidRPr="00CD2EB4" w:rsidRDefault="000460B4" w:rsidP="00F4697C">
            <w:pPr>
              <w:pStyle w:val="1"/>
              <w:spacing w:line="240" w:lineRule="auto"/>
              <w:jc w:val="center"/>
              <w:rPr>
                <w:b w:val="0"/>
                <w:sz w:val="20"/>
              </w:rPr>
            </w:pPr>
            <w:r w:rsidRPr="00CD2EB4">
              <w:rPr>
                <w:b w:val="0"/>
                <w:sz w:val="20"/>
              </w:rPr>
              <w:t>адвалорные</w:t>
            </w:r>
          </w:p>
        </w:tc>
        <w:tc>
          <w:tcPr>
            <w:tcW w:w="502" w:type="dxa"/>
            <w:vMerge/>
          </w:tcPr>
          <w:p w:rsidR="000460B4" w:rsidRPr="00CD2EB4" w:rsidRDefault="000460B4" w:rsidP="00F4697C">
            <w:pPr>
              <w:pStyle w:val="1"/>
              <w:spacing w:line="240" w:lineRule="auto"/>
              <w:jc w:val="center"/>
              <w:rPr>
                <w:b w:val="0"/>
                <w:sz w:val="20"/>
              </w:rPr>
            </w:pPr>
          </w:p>
        </w:tc>
        <w:tc>
          <w:tcPr>
            <w:tcW w:w="803" w:type="dxa"/>
            <w:vMerge/>
          </w:tcPr>
          <w:p w:rsidR="000460B4" w:rsidRPr="00CD2EB4" w:rsidRDefault="000460B4" w:rsidP="00F4697C">
            <w:pPr>
              <w:pStyle w:val="1"/>
              <w:spacing w:line="240" w:lineRule="auto"/>
              <w:rPr>
                <w:b w:val="0"/>
                <w:sz w:val="20"/>
              </w:rPr>
            </w:pPr>
          </w:p>
        </w:tc>
        <w:tc>
          <w:tcPr>
            <w:tcW w:w="501" w:type="dxa"/>
            <w:vMerge/>
          </w:tcPr>
          <w:p w:rsidR="000460B4" w:rsidRPr="00CD2EB4" w:rsidRDefault="000460B4" w:rsidP="00F4697C">
            <w:pPr>
              <w:pStyle w:val="1"/>
              <w:spacing w:line="240" w:lineRule="auto"/>
              <w:rPr>
                <w:b w:val="0"/>
                <w:sz w:val="20"/>
              </w:rPr>
            </w:pPr>
          </w:p>
        </w:tc>
      </w:tr>
      <w:tr w:rsidR="000460B4" w:rsidRPr="00CD2EB4" w:rsidTr="00256789">
        <w:trPr>
          <w:trHeight w:hRule="exact" w:val="240"/>
        </w:trPr>
        <w:tc>
          <w:tcPr>
            <w:tcW w:w="296" w:type="dxa"/>
          </w:tcPr>
          <w:p w:rsidR="000460B4" w:rsidRPr="00CD2EB4" w:rsidRDefault="000460B4" w:rsidP="00F4697C">
            <w:pPr>
              <w:pStyle w:val="1"/>
              <w:spacing w:line="240" w:lineRule="auto"/>
              <w:jc w:val="center"/>
              <w:rPr>
                <w:b w:val="0"/>
                <w:sz w:val="20"/>
              </w:rPr>
            </w:pPr>
            <w:r w:rsidRPr="00CD2EB4">
              <w:rPr>
                <w:b w:val="0"/>
                <w:sz w:val="20"/>
              </w:rPr>
              <w:t>1</w:t>
            </w:r>
          </w:p>
        </w:tc>
        <w:tc>
          <w:tcPr>
            <w:tcW w:w="790" w:type="dxa"/>
          </w:tcPr>
          <w:p w:rsidR="000460B4" w:rsidRPr="00CD2EB4" w:rsidRDefault="000460B4" w:rsidP="00F4697C">
            <w:pPr>
              <w:pStyle w:val="1"/>
              <w:spacing w:line="240" w:lineRule="auto"/>
              <w:jc w:val="center"/>
              <w:rPr>
                <w:b w:val="0"/>
                <w:sz w:val="20"/>
              </w:rPr>
            </w:pPr>
            <w:r w:rsidRPr="00CD2EB4">
              <w:rPr>
                <w:b w:val="0"/>
                <w:sz w:val="20"/>
              </w:rPr>
              <w:t>2</w:t>
            </w:r>
          </w:p>
        </w:tc>
        <w:tc>
          <w:tcPr>
            <w:tcW w:w="641" w:type="dxa"/>
          </w:tcPr>
          <w:p w:rsidR="000460B4" w:rsidRPr="00CD2EB4" w:rsidRDefault="000460B4" w:rsidP="00F4697C">
            <w:pPr>
              <w:pStyle w:val="1"/>
              <w:spacing w:line="240" w:lineRule="auto"/>
              <w:jc w:val="center"/>
              <w:rPr>
                <w:b w:val="0"/>
                <w:sz w:val="20"/>
              </w:rPr>
            </w:pPr>
            <w:r w:rsidRPr="00CD2EB4">
              <w:rPr>
                <w:b w:val="0"/>
                <w:sz w:val="20"/>
              </w:rPr>
              <w:t>3</w:t>
            </w:r>
          </w:p>
        </w:tc>
        <w:tc>
          <w:tcPr>
            <w:tcW w:w="635" w:type="dxa"/>
          </w:tcPr>
          <w:p w:rsidR="000460B4" w:rsidRPr="00CD2EB4" w:rsidRDefault="000460B4" w:rsidP="00F4697C">
            <w:pPr>
              <w:pStyle w:val="1"/>
              <w:spacing w:line="240" w:lineRule="auto"/>
              <w:jc w:val="center"/>
              <w:rPr>
                <w:b w:val="0"/>
                <w:sz w:val="20"/>
              </w:rPr>
            </w:pPr>
            <w:r w:rsidRPr="00CD2EB4">
              <w:rPr>
                <w:b w:val="0"/>
                <w:sz w:val="20"/>
              </w:rPr>
              <w:t>4</w:t>
            </w:r>
          </w:p>
        </w:tc>
        <w:tc>
          <w:tcPr>
            <w:tcW w:w="755" w:type="dxa"/>
          </w:tcPr>
          <w:p w:rsidR="000460B4" w:rsidRPr="00CD2EB4" w:rsidRDefault="000460B4" w:rsidP="00F4697C">
            <w:pPr>
              <w:pStyle w:val="1"/>
              <w:spacing w:line="240" w:lineRule="auto"/>
              <w:jc w:val="center"/>
              <w:rPr>
                <w:b w:val="0"/>
                <w:sz w:val="20"/>
              </w:rPr>
            </w:pPr>
            <w:r w:rsidRPr="00CD2EB4">
              <w:rPr>
                <w:b w:val="0"/>
                <w:sz w:val="20"/>
              </w:rPr>
              <w:t>5</w:t>
            </w:r>
          </w:p>
        </w:tc>
        <w:tc>
          <w:tcPr>
            <w:tcW w:w="980" w:type="dxa"/>
          </w:tcPr>
          <w:p w:rsidR="000460B4" w:rsidRPr="00CD2EB4" w:rsidRDefault="000460B4" w:rsidP="00F4697C">
            <w:pPr>
              <w:pStyle w:val="1"/>
              <w:spacing w:line="240" w:lineRule="auto"/>
              <w:jc w:val="center"/>
              <w:rPr>
                <w:b w:val="0"/>
                <w:sz w:val="20"/>
              </w:rPr>
            </w:pPr>
            <w:r w:rsidRPr="00CD2EB4">
              <w:rPr>
                <w:b w:val="0"/>
                <w:sz w:val="20"/>
              </w:rPr>
              <w:t>6</w:t>
            </w:r>
          </w:p>
        </w:tc>
        <w:tc>
          <w:tcPr>
            <w:tcW w:w="406" w:type="dxa"/>
          </w:tcPr>
          <w:p w:rsidR="000460B4" w:rsidRPr="00CD2EB4" w:rsidRDefault="000460B4" w:rsidP="00F4697C">
            <w:pPr>
              <w:pStyle w:val="1"/>
              <w:spacing w:line="240" w:lineRule="auto"/>
              <w:jc w:val="center"/>
              <w:rPr>
                <w:b w:val="0"/>
                <w:sz w:val="20"/>
              </w:rPr>
            </w:pPr>
            <w:r w:rsidRPr="00CD2EB4">
              <w:rPr>
                <w:b w:val="0"/>
                <w:sz w:val="20"/>
              </w:rPr>
              <w:t>7</w:t>
            </w:r>
          </w:p>
        </w:tc>
        <w:tc>
          <w:tcPr>
            <w:tcW w:w="503" w:type="dxa"/>
          </w:tcPr>
          <w:p w:rsidR="000460B4" w:rsidRPr="00CD2EB4" w:rsidRDefault="000460B4" w:rsidP="00F4697C">
            <w:pPr>
              <w:pStyle w:val="1"/>
              <w:spacing w:line="240" w:lineRule="auto"/>
              <w:jc w:val="center"/>
              <w:rPr>
                <w:b w:val="0"/>
                <w:sz w:val="20"/>
              </w:rPr>
            </w:pPr>
            <w:r w:rsidRPr="00CD2EB4">
              <w:rPr>
                <w:b w:val="0"/>
                <w:sz w:val="20"/>
              </w:rPr>
              <w:t>8</w:t>
            </w:r>
          </w:p>
        </w:tc>
        <w:tc>
          <w:tcPr>
            <w:tcW w:w="1263" w:type="dxa"/>
          </w:tcPr>
          <w:p w:rsidR="000460B4" w:rsidRPr="00CD2EB4" w:rsidRDefault="000460B4" w:rsidP="00F4697C">
            <w:pPr>
              <w:pStyle w:val="1"/>
              <w:spacing w:line="240" w:lineRule="auto"/>
              <w:jc w:val="center"/>
              <w:rPr>
                <w:b w:val="0"/>
                <w:sz w:val="20"/>
              </w:rPr>
            </w:pPr>
            <w:r w:rsidRPr="00CD2EB4">
              <w:rPr>
                <w:b w:val="0"/>
                <w:sz w:val="20"/>
              </w:rPr>
              <w:t>9</w:t>
            </w:r>
          </w:p>
        </w:tc>
        <w:tc>
          <w:tcPr>
            <w:tcW w:w="1098" w:type="dxa"/>
          </w:tcPr>
          <w:p w:rsidR="000460B4" w:rsidRPr="00CD2EB4" w:rsidRDefault="000460B4" w:rsidP="00F4697C">
            <w:pPr>
              <w:pStyle w:val="1"/>
              <w:spacing w:line="240" w:lineRule="auto"/>
              <w:jc w:val="center"/>
              <w:rPr>
                <w:b w:val="0"/>
                <w:sz w:val="20"/>
              </w:rPr>
            </w:pPr>
            <w:r w:rsidRPr="00CD2EB4">
              <w:rPr>
                <w:b w:val="0"/>
                <w:sz w:val="20"/>
              </w:rPr>
              <w:t>10</w:t>
            </w:r>
          </w:p>
        </w:tc>
        <w:tc>
          <w:tcPr>
            <w:tcW w:w="655" w:type="dxa"/>
          </w:tcPr>
          <w:p w:rsidR="000460B4" w:rsidRPr="00CD2EB4" w:rsidRDefault="000460B4" w:rsidP="00F4697C">
            <w:pPr>
              <w:pStyle w:val="1"/>
              <w:spacing w:line="240" w:lineRule="auto"/>
              <w:jc w:val="center"/>
              <w:rPr>
                <w:b w:val="0"/>
                <w:sz w:val="20"/>
              </w:rPr>
            </w:pPr>
            <w:r w:rsidRPr="00CD2EB4">
              <w:rPr>
                <w:b w:val="0"/>
                <w:sz w:val="20"/>
              </w:rPr>
              <w:t>11</w:t>
            </w:r>
          </w:p>
        </w:tc>
        <w:tc>
          <w:tcPr>
            <w:tcW w:w="489" w:type="dxa"/>
          </w:tcPr>
          <w:p w:rsidR="000460B4" w:rsidRPr="00CD2EB4" w:rsidRDefault="000460B4" w:rsidP="00F4697C">
            <w:pPr>
              <w:pStyle w:val="1"/>
              <w:spacing w:line="240" w:lineRule="auto"/>
              <w:jc w:val="center"/>
              <w:rPr>
                <w:b w:val="0"/>
                <w:sz w:val="20"/>
              </w:rPr>
            </w:pPr>
            <w:r w:rsidRPr="00CD2EB4">
              <w:rPr>
                <w:b w:val="0"/>
                <w:sz w:val="20"/>
              </w:rPr>
              <w:t>12</w:t>
            </w:r>
          </w:p>
        </w:tc>
        <w:tc>
          <w:tcPr>
            <w:tcW w:w="863" w:type="dxa"/>
          </w:tcPr>
          <w:p w:rsidR="000460B4" w:rsidRPr="00CD2EB4" w:rsidRDefault="000460B4" w:rsidP="00F4697C">
            <w:pPr>
              <w:pStyle w:val="1"/>
              <w:spacing w:line="240" w:lineRule="auto"/>
              <w:jc w:val="center"/>
              <w:rPr>
                <w:b w:val="0"/>
                <w:sz w:val="20"/>
              </w:rPr>
            </w:pPr>
            <w:r w:rsidRPr="00CD2EB4">
              <w:rPr>
                <w:b w:val="0"/>
                <w:sz w:val="20"/>
              </w:rPr>
              <w:t>13</w:t>
            </w:r>
          </w:p>
        </w:tc>
        <w:tc>
          <w:tcPr>
            <w:tcW w:w="807" w:type="dxa"/>
          </w:tcPr>
          <w:p w:rsidR="000460B4" w:rsidRPr="00CD2EB4" w:rsidRDefault="000460B4" w:rsidP="00F4697C">
            <w:pPr>
              <w:pStyle w:val="1"/>
              <w:spacing w:line="240" w:lineRule="auto"/>
              <w:jc w:val="center"/>
              <w:rPr>
                <w:b w:val="0"/>
                <w:sz w:val="20"/>
              </w:rPr>
            </w:pPr>
            <w:r w:rsidRPr="00CD2EB4">
              <w:rPr>
                <w:b w:val="0"/>
                <w:sz w:val="20"/>
              </w:rPr>
              <w:t>14</w:t>
            </w:r>
          </w:p>
        </w:tc>
        <w:tc>
          <w:tcPr>
            <w:tcW w:w="481" w:type="dxa"/>
          </w:tcPr>
          <w:p w:rsidR="000460B4" w:rsidRPr="00CD2EB4" w:rsidRDefault="000460B4" w:rsidP="00F4697C">
            <w:pPr>
              <w:pStyle w:val="1"/>
              <w:spacing w:line="240" w:lineRule="auto"/>
              <w:jc w:val="center"/>
              <w:rPr>
                <w:b w:val="0"/>
                <w:sz w:val="20"/>
              </w:rPr>
            </w:pPr>
            <w:r w:rsidRPr="00CD2EB4">
              <w:rPr>
                <w:b w:val="0"/>
                <w:sz w:val="20"/>
              </w:rPr>
              <w:t>15</w:t>
            </w:r>
          </w:p>
        </w:tc>
        <w:tc>
          <w:tcPr>
            <w:tcW w:w="1505" w:type="dxa"/>
          </w:tcPr>
          <w:p w:rsidR="000460B4" w:rsidRPr="00CD2EB4" w:rsidRDefault="000460B4" w:rsidP="00F4697C">
            <w:pPr>
              <w:pStyle w:val="1"/>
              <w:spacing w:line="240" w:lineRule="auto"/>
              <w:jc w:val="center"/>
              <w:rPr>
                <w:b w:val="0"/>
                <w:sz w:val="20"/>
              </w:rPr>
            </w:pPr>
            <w:r w:rsidRPr="00CD2EB4">
              <w:rPr>
                <w:b w:val="0"/>
                <w:sz w:val="20"/>
              </w:rPr>
              <w:t>16</w:t>
            </w:r>
          </w:p>
        </w:tc>
        <w:tc>
          <w:tcPr>
            <w:tcW w:w="1083" w:type="dxa"/>
          </w:tcPr>
          <w:p w:rsidR="000460B4" w:rsidRPr="00CD2EB4" w:rsidRDefault="000460B4" w:rsidP="00F4697C">
            <w:pPr>
              <w:pStyle w:val="1"/>
              <w:spacing w:line="240" w:lineRule="auto"/>
              <w:jc w:val="center"/>
              <w:rPr>
                <w:b w:val="0"/>
                <w:sz w:val="20"/>
              </w:rPr>
            </w:pPr>
            <w:r w:rsidRPr="00CD2EB4">
              <w:rPr>
                <w:b w:val="0"/>
                <w:sz w:val="20"/>
              </w:rPr>
              <w:t>17</w:t>
            </w:r>
          </w:p>
        </w:tc>
        <w:tc>
          <w:tcPr>
            <w:tcW w:w="502" w:type="dxa"/>
          </w:tcPr>
          <w:p w:rsidR="000460B4" w:rsidRPr="00CD2EB4" w:rsidRDefault="000460B4" w:rsidP="00F4697C">
            <w:pPr>
              <w:pStyle w:val="1"/>
              <w:spacing w:line="240" w:lineRule="auto"/>
              <w:jc w:val="center"/>
              <w:rPr>
                <w:b w:val="0"/>
                <w:sz w:val="20"/>
              </w:rPr>
            </w:pPr>
            <w:r w:rsidRPr="00CD2EB4">
              <w:rPr>
                <w:b w:val="0"/>
                <w:sz w:val="20"/>
              </w:rPr>
              <w:t>18</w:t>
            </w:r>
          </w:p>
        </w:tc>
        <w:tc>
          <w:tcPr>
            <w:tcW w:w="803" w:type="dxa"/>
          </w:tcPr>
          <w:p w:rsidR="000460B4" w:rsidRPr="00CD2EB4" w:rsidRDefault="000460B4" w:rsidP="00F4697C">
            <w:pPr>
              <w:pStyle w:val="1"/>
              <w:spacing w:line="240" w:lineRule="auto"/>
              <w:jc w:val="center"/>
              <w:rPr>
                <w:b w:val="0"/>
                <w:sz w:val="20"/>
              </w:rPr>
            </w:pPr>
            <w:r w:rsidRPr="00CD2EB4">
              <w:rPr>
                <w:b w:val="0"/>
                <w:sz w:val="20"/>
              </w:rPr>
              <w:t>19</w:t>
            </w:r>
          </w:p>
        </w:tc>
        <w:tc>
          <w:tcPr>
            <w:tcW w:w="501" w:type="dxa"/>
          </w:tcPr>
          <w:p w:rsidR="000460B4" w:rsidRPr="00CD2EB4" w:rsidRDefault="000460B4" w:rsidP="00F4697C">
            <w:pPr>
              <w:pStyle w:val="1"/>
              <w:spacing w:line="240" w:lineRule="auto"/>
              <w:jc w:val="center"/>
              <w:rPr>
                <w:b w:val="0"/>
                <w:sz w:val="20"/>
              </w:rPr>
            </w:pPr>
            <w:r w:rsidRPr="00CD2EB4">
              <w:rPr>
                <w:b w:val="0"/>
                <w:sz w:val="20"/>
              </w:rPr>
              <w:t>20</w:t>
            </w:r>
          </w:p>
        </w:tc>
      </w:tr>
      <w:tr w:rsidR="000460B4" w:rsidRPr="00CD2EB4" w:rsidTr="00256789">
        <w:trPr>
          <w:trHeight w:hRule="exact" w:val="240"/>
        </w:trPr>
        <w:tc>
          <w:tcPr>
            <w:tcW w:w="296" w:type="dxa"/>
          </w:tcPr>
          <w:p w:rsidR="000460B4" w:rsidRPr="00CD2EB4" w:rsidRDefault="000460B4" w:rsidP="00F4697C">
            <w:pPr>
              <w:pStyle w:val="1"/>
              <w:spacing w:line="240" w:lineRule="auto"/>
              <w:rPr>
                <w:b w:val="0"/>
                <w:sz w:val="20"/>
              </w:rPr>
            </w:pPr>
          </w:p>
        </w:tc>
        <w:tc>
          <w:tcPr>
            <w:tcW w:w="790" w:type="dxa"/>
          </w:tcPr>
          <w:p w:rsidR="000460B4" w:rsidRPr="00CD2EB4" w:rsidRDefault="000460B4" w:rsidP="00F4697C">
            <w:pPr>
              <w:pStyle w:val="1"/>
              <w:spacing w:line="240" w:lineRule="auto"/>
              <w:rPr>
                <w:b w:val="0"/>
                <w:sz w:val="20"/>
              </w:rPr>
            </w:pPr>
          </w:p>
        </w:tc>
        <w:tc>
          <w:tcPr>
            <w:tcW w:w="641" w:type="dxa"/>
          </w:tcPr>
          <w:p w:rsidR="000460B4" w:rsidRPr="00CD2EB4" w:rsidRDefault="000460B4" w:rsidP="00F4697C">
            <w:pPr>
              <w:pStyle w:val="1"/>
              <w:spacing w:line="240" w:lineRule="auto"/>
              <w:rPr>
                <w:b w:val="0"/>
                <w:sz w:val="20"/>
              </w:rPr>
            </w:pPr>
          </w:p>
        </w:tc>
        <w:tc>
          <w:tcPr>
            <w:tcW w:w="635" w:type="dxa"/>
          </w:tcPr>
          <w:p w:rsidR="000460B4" w:rsidRPr="00CD2EB4" w:rsidRDefault="000460B4" w:rsidP="00F4697C">
            <w:pPr>
              <w:pStyle w:val="1"/>
              <w:spacing w:line="240" w:lineRule="auto"/>
              <w:rPr>
                <w:b w:val="0"/>
                <w:sz w:val="20"/>
              </w:rPr>
            </w:pPr>
          </w:p>
        </w:tc>
        <w:tc>
          <w:tcPr>
            <w:tcW w:w="755" w:type="dxa"/>
          </w:tcPr>
          <w:p w:rsidR="000460B4" w:rsidRPr="00CD2EB4" w:rsidRDefault="000460B4" w:rsidP="00F4697C">
            <w:pPr>
              <w:pStyle w:val="1"/>
              <w:spacing w:line="240" w:lineRule="auto"/>
              <w:rPr>
                <w:b w:val="0"/>
                <w:sz w:val="20"/>
              </w:rPr>
            </w:pPr>
          </w:p>
        </w:tc>
        <w:tc>
          <w:tcPr>
            <w:tcW w:w="980" w:type="dxa"/>
          </w:tcPr>
          <w:p w:rsidR="000460B4" w:rsidRPr="00CD2EB4" w:rsidRDefault="000460B4" w:rsidP="00F4697C">
            <w:pPr>
              <w:pStyle w:val="1"/>
              <w:spacing w:line="240" w:lineRule="auto"/>
              <w:rPr>
                <w:b w:val="0"/>
                <w:sz w:val="20"/>
              </w:rPr>
            </w:pPr>
          </w:p>
        </w:tc>
        <w:tc>
          <w:tcPr>
            <w:tcW w:w="406" w:type="dxa"/>
          </w:tcPr>
          <w:p w:rsidR="000460B4" w:rsidRPr="00CD2EB4" w:rsidRDefault="000460B4" w:rsidP="00F4697C">
            <w:pPr>
              <w:pStyle w:val="1"/>
              <w:spacing w:line="240" w:lineRule="auto"/>
              <w:rPr>
                <w:b w:val="0"/>
                <w:sz w:val="20"/>
              </w:rPr>
            </w:pPr>
          </w:p>
        </w:tc>
        <w:tc>
          <w:tcPr>
            <w:tcW w:w="503" w:type="dxa"/>
          </w:tcPr>
          <w:p w:rsidR="000460B4" w:rsidRPr="00CD2EB4" w:rsidRDefault="000460B4" w:rsidP="00F4697C">
            <w:pPr>
              <w:pStyle w:val="1"/>
              <w:spacing w:line="240" w:lineRule="auto"/>
              <w:rPr>
                <w:b w:val="0"/>
                <w:sz w:val="20"/>
              </w:rPr>
            </w:pPr>
          </w:p>
        </w:tc>
        <w:tc>
          <w:tcPr>
            <w:tcW w:w="1263" w:type="dxa"/>
          </w:tcPr>
          <w:p w:rsidR="000460B4" w:rsidRPr="00CD2EB4" w:rsidRDefault="000460B4" w:rsidP="00F4697C">
            <w:pPr>
              <w:pStyle w:val="1"/>
              <w:spacing w:line="240" w:lineRule="auto"/>
              <w:rPr>
                <w:b w:val="0"/>
                <w:sz w:val="20"/>
              </w:rPr>
            </w:pPr>
          </w:p>
        </w:tc>
        <w:tc>
          <w:tcPr>
            <w:tcW w:w="1098" w:type="dxa"/>
          </w:tcPr>
          <w:p w:rsidR="000460B4" w:rsidRPr="00CD2EB4" w:rsidRDefault="000460B4" w:rsidP="00F4697C">
            <w:pPr>
              <w:pStyle w:val="1"/>
              <w:spacing w:line="240" w:lineRule="auto"/>
              <w:rPr>
                <w:b w:val="0"/>
                <w:sz w:val="20"/>
              </w:rPr>
            </w:pPr>
          </w:p>
        </w:tc>
        <w:tc>
          <w:tcPr>
            <w:tcW w:w="655" w:type="dxa"/>
          </w:tcPr>
          <w:p w:rsidR="000460B4" w:rsidRPr="00CD2EB4" w:rsidRDefault="000460B4" w:rsidP="00F4697C">
            <w:pPr>
              <w:pStyle w:val="1"/>
              <w:spacing w:line="240" w:lineRule="auto"/>
              <w:rPr>
                <w:b w:val="0"/>
                <w:sz w:val="20"/>
              </w:rPr>
            </w:pPr>
          </w:p>
        </w:tc>
        <w:tc>
          <w:tcPr>
            <w:tcW w:w="489" w:type="dxa"/>
          </w:tcPr>
          <w:p w:rsidR="000460B4" w:rsidRPr="00CD2EB4" w:rsidRDefault="000460B4" w:rsidP="00F4697C">
            <w:pPr>
              <w:pStyle w:val="1"/>
              <w:spacing w:line="240" w:lineRule="auto"/>
              <w:rPr>
                <w:b w:val="0"/>
                <w:sz w:val="20"/>
              </w:rPr>
            </w:pPr>
          </w:p>
        </w:tc>
        <w:tc>
          <w:tcPr>
            <w:tcW w:w="863" w:type="dxa"/>
          </w:tcPr>
          <w:p w:rsidR="000460B4" w:rsidRPr="00CD2EB4" w:rsidRDefault="000460B4" w:rsidP="00F4697C">
            <w:pPr>
              <w:pStyle w:val="1"/>
              <w:spacing w:line="240" w:lineRule="auto"/>
              <w:rPr>
                <w:b w:val="0"/>
                <w:sz w:val="20"/>
              </w:rPr>
            </w:pPr>
          </w:p>
        </w:tc>
        <w:tc>
          <w:tcPr>
            <w:tcW w:w="807" w:type="dxa"/>
          </w:tcPr>
          <w:p w:rsidR="000460B4" w:rsidRPr="00CD2EB4" w:rsidRDefault="000460B4" w:rsidP="00F4697C">
            <w:pPr>
              <w:pStyle w:val="1"/>
              <w:spacing w:line="240" w:lineRule="auto"/>
              <w:rPr>
                <w:b w:val="0"/>
                <w:sz w:val="20"/>
              </w:rPr>
            </w:pPr>
          </w:p>
        </w:tc>
        <w:tc>
          <w:tcPr>
            <w:tcW w:w="481" w:type="dxa"/>
          </w:tcPr>
          <w:p w:rsidR="000460B4" w:rsidRPr="00CD2EB4" w:rsidRDefault="000460B4" w:rsidP="00F4697C">
            <w:pPr>
              <w:pStyle w:val="1"/>
              <w:spacing w:line="240" w:lineRule="auto"/>
              <w:rPr>
                <w:b w:val="0"/>
                <w:sz w:val="20"/>
              </w:rPr>
            </w:pPr>
          </w:p>
        </w:tc>
        <w:tc>
          <w:tcPr>
            <w:tcW w:w="1505" w:type="dxa"/>
          </w:tcPr>
          <w:p w:rsidR="000460B4" w:rsidRPr="00CD2EB4" w:rsidRDefault="000460B4" w:rsidP="00F4697C">
            <w:pPr>
              <w:pStyle w:val="1"/>
              <w:spacing w:line="240" w:lineRule="auto"/>
              <w:rPr>
                <w:b w:val="0"/>
                <w:sz w:val="20"/>
              </w:rPr>
            </w:pPr>
          </w:p>
        </w:tc>
        <w:tc>
          <w:tcPr>
            <w:tcW w:w="1083" w:type="dxa"/>
          </w:tcPr>
          <w:p w:rsidR="000460B4" w:rsidRPr="00CD2EB4" w:rsidRDefault="000460B4" w:rsidP="00F4697C">
            <w:pPr>
              <w:pStyle w:val="1"/>
              <w:spacing w:line="240" w:lineRule="auto"/>
              <w:rPr>
                <w:b w:val="0"/>
                <w:sz w:val="20"/>
              </w:rPr>
            </w:pPr>
          </w:p>
        </w:tc>
        <w:tc>
          <w:tcPr>
            <w:tcW w:w="502" w:type="dxa"/>
          </w:tcPr>
          <w:p w:rsidR="000460B4" w:rsidRPr="00CD2EB4" w:rsidRDefault="000460B4" w:rsidP="00F4697C">
            <w:pPr>
              <w:pStyle w:val="1"/>
              <w:spacing w:line="240" w:lineRule="auto"/>
              <w:rPr>
                <w:b w:val="0"/>
                <w:sz w:val="20"/>
              </w:rPr>
            </w:pPr>
          </w:p>
        </w:tc>
        <w:tc>
          <w:tcPr>
            <w:tcW w:w="803" w:type="dxa"/>
          </w:tcPr>
          <w:p w:rsidR="000460B4" w:rsidRPr="00CD2EB4" w:rsidRDefault="000460B4" w:rsidP="00F4697C">
            <w:pPr>
              <w:pStyle w:val="1"/>
              <w:spacing w:line="240" w:lineRule="auto"/>
              <w:rPr>
                <w:b w:val="0"/>
                <w:sz w:val="20"/>
              </w:rPr>
            </w:pPr>
          </w:p>
        </w:tc>
        <w:tc>
          <w:tcPr>
            <w:tcW w:w="501" w:type="dxa"/>
          </w:tcPr>
          <w:p w:rsidR="000460B4" w:rsidRPr="00CD2EB4" w:rsidRDefault="000460B4" w:rsidP="00F4697C">
            <w:pPr>
              <w:pStyle w:val="1"/>
              <w:spacing w:line="240" w:lineRule="auto"/>
              <w:rPr>
                <w:b w:val="0"/>
                <w:sz w:val="20"/>
              </w:rPr>
            </w:pPr>
          </w:p>
        </w:tc>
      </w:tr>
      <w:tr w:rsidR="000460B4" w:rsidRPr="00CD2EB4" w:rsidTr="00256789">
        <w:trPr>
          <w:trHeight w:hRule="exact" w:val="240"/>
        </w:trPr>
        <w:tc>
          <w:tcPr>
            <w:tcW w:w="296" w:type="dxa"/>
          </w:tcPr>
          <w:p w:rsidR="000460B4" w:rsidRPr="00CD2EB4" w:rsidRDefault="000460B4" w:rsidP="00F4697C">
            <w:pPr>
              <w:pStyle w:val="1"/>
              <w:spacing w:line="240" w:lineRule="auto"/>
              <w:rPr>
                <w:b w:val="0"/>
                <w:sz w:val="20"/>
              </w:rPr>
            </w:pPr>
          </w:p>
        </w:tc>
        <w:tc>
          <w:tcPr>
            <w:tcW w:w="790" w:type="dxa"/>
          </w:tcPr>
          <w:p w:rsidR="000460B4" w:rsidRPr="00CD2EB4" w:rsidRDefault="000460B4" w:rsidP="00F4697C">
            <w:pPr>
              <w:pStyle w:val="1"/>
              <w:spacing w:line="240" w:lineRule="auto"/>
              <w:rPr>
                <w:b w:val="0"/>
                <w:sz w:val="20"/>
              </w:rPr>
            </w:pPr>
          </w:p>
        </w:tc>
        <w:tc>
          <w:tcPr>
            <w:tcW w:w="641" w:type="dxa"/>
          </w:tcPr>
          <w:p w:rsidR="000460B4" w:rsidRPr="00CD2EB4" w:rsidRDefault="000460B4" w:rsidP="00F4697C">
            <w:pPr>
              <w:pStyle w:val="1"/>
              <w:spacing w:line="240" w:lineRule="auto"/>
              <w:rPr>
                <w:b w:val="0"/>
                <w:sz w:val="20"/>
              </w:rPr>
            </w:pPr>
          </w:p>
        </w:tc>
        <w:tc>
          <w:tcPr>
            <w:tcW w:w="635" w:type="dxa"/>
          </w:tcPr>
          <w:p w:rsidR="000460B4" w:rsidRPr="00CD2EB4" w:rsidRDefault="000460B4" w:rsidP="00F4697C">
            <w:pPr>
              <w:pStyle w:val="1"/>
              <w:spacing w:line="240" w:lineRule="auto"/>
              <w:rPr>
                <w:b w:val="0"/>
                <w:sz w:val="20"/>
              </w:rPr>
            </w:pPr>
          </w:p>
          <w:p w:rsidR="000460B4" w:rsidRPr="00CD2EB4" w:rsidRDefault="000460B4" w:rsidP="00F4697C">
            <w:pPr>
              <w:pStyle w:val="1"/>
              <w:spacing w:line="240" w:lineRule="auto"/>
              <w:rPr>
                <w:b w:val="0"/>
                <w:sz w:val="20"/>
              </w:rPr>
            </w:pPr>
          </w:p>
        </w:tc>
        <w:tc>
          <w:tcPr>
            <w:tcW w:w="755" w:type="dxa"/>
          </w:tcPr>
          <w:p w:rsidR="000460B4" w:rsidRPr="00CD2EB4" w:rsidRDefault="000460B4" w:rsidP="00F4697C">
            <w:pPr>
              <w:pStyle w:val="1"/>
              <w:spacing w:line="240" w:lineRule="auto"/>
              <w:rPr>
                <w:b w:val="0"/>
                <w:sz w:val="20"/>
              </w:rPr>
            </w:pPr>
          </w:p>
          <w:p w:rsidR="000460B4" w:rsidRPr="00CD2EB4" w:rsidRDefault="000460B4" w:rsidP="00F4697C">
            <w:pPr>
              <w:pStyle w:val="1"/>
              <w:spacing w:line="240" w:lineRule="auto"/>
              <w:rPr>
                <w:b w:val="0"/>
                <w:sz w:val="20"/>
              </w:rPr>
            </w:pPr>
          </w:p>
        </w:tc>
        <w:tc>
          <w:tcPr>
            <w:tcW w:w="980" w:type="dxa"/>
          </w:tcPr>
          <w:p w:rsidR="000460B4" w:rsidRPr="00CD2EB4" w:rsidRDefault="000460B4" w:rsidP="00F4697C">
            <w:pPr>
              <w:pStyle w:val="1"/>
              <w:spacing w:line="240" w:lineRule="auto"/>
              <w:rPr>
                <w:b w:val="0"/>
                <w:sz w:val="20"/>
              </w:rPr>
            </w:pPr>
          </w:p>
          <w:p w:rsidR="000460B4" w:rsidRPr="00CD2EB4" w:rsidRDefault="000460B4" w:rsidP="00F4697C">
            <w:pPr>
              <w:pStyle w:val="1"/>
              <w:spacing w:line="240" w:lineRule="auto"/>
              <w:rPr>
                <w:b w:val="0"/>
                <w:sz w:val="20"/>
              </w:rPr>
            </w:pPr>
          </w:p>
        </w:tc>
        <w:tc>
          <w:tcPr>
            <w:tcW w:w="406" w:type="dxa"/>
          </w:tcPr>
          <w:p w:rsidR="000460B4" w:rsidRPr="00CD2EB4" w:rsidRDefault="000460B4" w:rsidP="00F4697C">
            <w:pPr>
              <w:pStyle w:val="1"/>
              <w:spacing w:line="240" w:lineRule="auto"/>
              <w:rPr>
                <w:b w:val="0"/>
                <w:sz w:val="20"/>
              </w:rPr>
            </w:pPr>
          </w:p>
        </w:tc>
        <w:tc>
          <w:tcPr>
            <w:tcW w:w="503" w:type="dxa"/>
          </w:tcPr>
          <w:p w:rsidR="000460B4" w:rsidRPr="00CD2EB4" w:rsidRDefault="000460B4" w:rsidP="00F4697C">
            <w:pPr>
              <w:pStyle w:val="1"/>
              <w:spacing w:line="240" w:lineRule="auto"/>
              <w:rPr>
                <w:b w:val="0"/>
                <w:sz w:val="20"/>
              </w:rPr>
            </w:pPr>
          </w:p>
        </w:tc>
        <w:tc>
          <w:tcPr>
            <w:tcW w:w="1263" w:type="dxa"/>
          </w:tcPr>
          <w:p w:rsidR="000460B4" w:rsidRPr="00CD2EB4" w:rsidRDefault="000460B4" w:rsidP="00F4697C">
            <w:pPr>
              <w:pStyle w:val="1"/>
              <w:spacing w:line="240" w:lineRule="auto"/>
              <w:rPr>
                <w:b w:val="0"/>
                <w:sz w:val="20"/>
              </w:rPr>
            </w:pPr>
          </w:p>
          <w:p w:rsidR="000460B4" w:rsidRPr="00CD2EB4" w:rsidRDefault="000460B4" w:rsidP="00F4697C">
            <w:pPr>
              <w:pStyle w:val="1"/>
              <w:spacing w:line="240" w:lineRule="auto"/>
              <w:rPr>
                <w:b w:val="0"/>
                <w:sz w:val="20"/>
              </w:rPr>
            </w:pPr>
          </w:p>
        </w:tc>
        <w:tc>
          <w:tcPr>
            <w:tcW w:w="1098" w:type="dxa"/>
          </w:tcPr>
          <w:p w:rsidR="000460B4" w:rsidRPr="00CD2EB4" w:rsidRDefault="000460B4" w:rsidP="00F4697C">
            <w:pPr>
              <w:rPr>
                <w:snapToGrid w:val="0"/>
              </w:rPr>
            </w:pPr>
          </w:p>
          <w:p w:rsidR="000460B4" w:rsidRPr="00CD2EB4" w:rsidRDefault="000460B4" w:rsidP="00F4697C">
            <w:pPr>
              <w:pStyle w:val="1"/>
              <w:spacing w:line="240" w:lineRule="auto"/>
              <w:rPr>
                <w:b w:val="0"/>
                <w:sz w:val="20"/>
              </w:rPr>
            </w:pPr>
          </w:p>
        </w:tc>
        <w:tc>
          <w:tcPr>
            <w:tcW w:w="655" w:type="dxa"/>
          </w:tcPr>
          <w:p w:rsidR="000460B4" w:rsidRPr="00CD2EB4" w:rsidRDefault="000460B4" w:rsidP="00F4697C">
            <w:pPr>
              <w:pStyle w:val="1"/>
              <w:spacing w:line="240" w:lineRule="auto"/>
              <w:rPr>
                <w:b w:val="0"/>
                <w:sz w:val="20"/>
              </w:rPr>
            </w:pPr>
          </w:p>
        </w:tc>
        <w:tc>
          <w:tcPr>
            <w:tcW w:w="489" w:type="dxa"/>
          </w:tcPr>
          <w:p w:rsidR="000460B4" w:rsidRPr="00CD2EB4" w:rsidRDefault="000460B4" w:rsidP="00F4697C">
            <w:pPr>
              <w:pStyle w:val="1"/>
              <w:spacing w:line="240" w:lineRule="auto"/>
              <w:rPr>
                <w:b w:val="0"/>
                <w:sz w:val="20"/>
              </w:rPr>
            </w:pPr>
          </w:p>
        </w:tc>
        <w:tc>
          <w:tcPr>
            <w:tcW w:w="863" w:type="dxa"/>
          </w:tcPr>
          <w:p w:rsidR="000460B4" w:rsidRPr="00CD2EB4" w:rsidRDefault="000460B4" w:rsidP="00F4697C">
            <w:pPr>
              <w:pStyle w:val="1"/>
              <w:spacing w:line="240" w:lineRule="auto"/>
              <w:rPr>
                <w:b w:val="0"/>
                <w:sz w:val="20"/>
              </w:rPr>
            </w:pPr>
          </w:p>
        </w:tc>
        <w:tc>
          <w:tcPr>
            <w:tcW w:w="807" w:type="dxa"/>
          </w:tcPr>
          <w:p w:rsidR="000460B4" w:rsidRPr="00CD2EB4" w:rsidRDefault="000460B4" w:rsidP="00F4697C">
            <w:pPr>
              <w:pStyle w:val="1"/>
              <w:spacing w:line="240" w:lineRule="auto"/>
              <w:rPr>
                <w:b w:val="0"/>
                <w:sz w:val="20"/>
              </w:rPr>
            </w:pPr>
          </w:p>
        </w:tc>
        <w:tc>
          <w:tcPr>
            <w:tcW w:w="481" w:type="dxa"/>
          </w:tcPr>
          <w:p w:rsidR="000460B4" w:rsidRPr="00CD2EB4" w:rsidRDefault="000460B4" w:rsidP="00F4697C">
            <w:pPr>
              <w:pStyle w:val="1"/>
              <w:spacing w:line="240" w:lineRule="auto"/>
              <w:rPr>
                <w:b w:val="0"/>
                <w:sz w:val="20"/>
              </w:rPr>
            </w:pPr>
          </w:p>
        </w:tc>
        <w:tc>
          <w:tcPr>
            <w:tcW w:w="1505" w:type="dxa"/>
          </w:tcPr>
          <w:p w:rsidR="000460B4" w:rsidRPr="00CD2EB4" w:rsidRDefault="000460B4" w:rsidP="00F4697C">
            <w:pPr>
              <w:pStyle w:val="1"/>
              <w:spacing w:line="240" w:lineRule="auto"/>
              <w:rPr>
                <w:b w:val="0"/>
                <w:sz w:val="20"/>
              </w:rPr>
            </w:pPr>
          </w:p>
          <w:p w:rsidR="000460B4" w:rsidRPr="00CD2EB4" w:rsidRDefault="000460B4" w:rsidP="00F4697C">
            <w:pPr>
              <w:pStyle w:val="1"/>
              <w:spacing w:line="240" w:lineRule="auto"/>
              <w:rPr>
                <w:b w:val="0"/>
                <w:sz w:val="20"/>
              </w:rPr>
            </w:pPr>
          </w:p>
        </w:tc>
        <w:tc>
          <w:tcPr>
            <w:tcW w:w="1083" w:type="dxa"/>
          </w:tcPr>
          <w:p w:rsidR="000460B4" w:rsidRPr="00CD2EB4" w:rsidRDefault="000460B4" w:rsidP="00F4697C">
            <w:pPr>
              <w:pStyle w:val="1"/>
              <w:spacing w:line="240" w:lineRule="auto"/>
              <w:rPr>
                <w:b w:val="0"/>
                <w:sz w:val="20"/>
              </w:rPr>
            </w:pPr>
          </w:p>
        </w:tc>
        <w:tc>
          <w:tcPr>
            <w:tcW w:w="502" w:type="dxa"/>
          </w:tcPr>
          <w:p w:rsidR="000460B4" w:rsidRPr="00CD2EB4" w:rsidRDefault="000460B4" w:rsidP="00F4697C">
            <w:pPr>
              <w:pStyle w:val="1"/>
              <w:spacing w:line="240" w:lineRule="auto"/>
              <w:rPr>
                <w:b w:val="0"/>
                <w:sz w:val="20"/>
              </w:rPr>
            </w:pPr>
          </w:p>
        </w:tc>
        <w:tc>
          <w:tcPr>
            <w:tcW w:w="803" w:type="dxa"/>
          </w:tcPr>
          <w:p w:rsidR="000460B4" w:rsidRPr="00CD2EB4" w:rsidRDefault="000460B4" w:rsidP="00F4697C">
            <w:pPr>
              <w:pStyle w:val="1"/>
              <w:spacing w:line="240" w:lineRule="auto"/>
              <w:rPr>
                <w:b w:val="0"/>
                <w:sz w:val="20"/>
              </w:rPr>
            </w:pPr>
          </w:p>
          <w:p w:rsidR="000460B4" w:rsidRPr="00CD2EB4" w:rsidRDefault="000460B4" w:rsidP="00F4697C">
            <w:pPr>
              <w:pStyle w:val="1"/>
              <w:spacing w:line="240" w:lineRule="auto"/>
              <w:rPr>
                <w:b w:val="0"/>
                <w:sz w:val="20"/>
              </w:rPr>
            </w:pPr>
          </w:p>
        </w:tc>
        <w:tc>
          <w:tcPr>
            <w:tcW w:w="501" w:type="dxa"/>
          </w:tcPr>
          <w:p w:rsidR="000460B4" w:rsidRPr="00CD2EB4" w:rsidRDefault="000460B4" w:rsidP="00F4697C">
            <w:pPr>
              <w:pStyle w:val="1"/>
              <w:spacing w:line="240" w:lineRule="auto"/>
              <w:rPr>
                <w:b w:val="0"/>
                <w:sz w:val="20"/>
              </w:rPr>
            </w:pPr>
          </w:p>
          <w:p w:rsidR="000460B4" w:rsidRPr="00CD2EB4" w:rsidRDefault="000460B4" w:rsidP="00F4697C">
            <w:pPr>
              <w:pStyle w:val="1"/>
              <w:spacing w:line="240" w:lineRule="auto"/>
              <w:rPr>
                <w:b w:val="0"/>
                <w:sz w:val="20"/>
              </w:rPr>
            </w:pPr>
          </w:p>
        </w:tc>
      </w:tr>
      <w:tr w:rsidR="000460B4" w:rsidRPr="00CD2EB4" w:rsidTr="00256789">
        <w:trPr>
          <w:trHeight w:hRule="exact" w:val="260"/>
        </w:trPr>
        <w:tc>
          <w:tcPr>
            <w:tcW w:w="1086" w:type="dxa"/>
            <w:gridSpan w:val="2"/>
          </w:tcPr>
          <w:p w:rsidR="000460B4" w:rsidRPr="00CD2EB4" w:rsidRDefault="000460B4" w:rsidP="00F4697C">
            <w:pPr>
              <w:pStyle w:val="1"/>
              <w:spacing w:line="240" w:lineRule="auto"/>
              <w:rPr>
                <w:b w:val="0"/>
                <w:sz w:val="20"/>
              </w:rPr>
            </w:pPr>
            <w:r w:rsidRPr="00CD2EB4">
              <w:rPr>
                <w:b w:val="0"/>
                <w:sz w:val="20"/>
              </w:rPr>
              <w:t>ИТОГО:</w:t>
            </w:r>
          </w:p>
          <w:p w:rsidR="000460B4" w:rsidRPr="00CD2EB4" w:rsidRDefault="000460B4" w:rsidP="00F4697C">
            <w:pPr>
              <w:pStyle w:val="1"/>
              <w:spacing w:line="240" w:lineRule="auto"/>
              <w:rPr>
                <w:b w:val="0"/>
                <w:sz w:val="20"/>
              </w:rPr>
            </w:pPr>
          </w:p>
        </w:tc>
        <w:tc>
          <w:tcPr>
            <w:tcW w:w="641" w:type="dxa"/>
          </w:tcPr>
          <w:p w:rsidR="000460B4" w:rsidRPr="00CD2EB4" w:rsidRDefault="000460B4" w:rsidP="00F4697C">
            <w:pPr>
              <w:pStyle w:val="1"/>
              <w:spacing w:line="240" w:lineRule="auto"/>
              <w:jc w:val="center"/>
              <w:rPr>
                <w:b w:val="0"/>
                <w:sz w:val="20"/>
              </w:rPr>
            </w:pPr>
            <w:r w:rsidRPr="00CD2EB4">
              <w:rPr>
                <w:b w:val="0"/>
                <w:sz w:val="20"/>
              </w:rPr>
              <w:t>Х</w:t>
            </w:r>
          </w:p>
        </w:tc>
        <w:tc>
          <w:tcPr>
            <w:tcW w:w="635" w:type="dxa"/>
          </w:tcPr>
          <w:p w:rsidR="000460B4" w:rsidRPr="00CD2EB4" w:rsidRDefault="000460B4" w:rsidP="00F4697C">
            <w:pPr>
              <w:pStyle w:val="1"/>
              <w:spacing w:line="240" w:lineRule="auto"/>
              <w:jc w:val="center"/>
              <w:rPr>
                <w:b w:val="0"/>
                <w:sz w:val="20"/>
              </w:rPr>
            </w:pPr>
            <w:r w:rsidRPr="00CD2EB4">
              <w:rPr>
                <w:b w:val="0"/>
                <w:sz w:val="20"/>
              </w:rPr>
              <w:t>Х</w:t>
            </w:r>
          </w:p>
          <w:p w:rsidR="000460B4" w:rsidRPr="00CD2EB4" w:rsidRDefault="000460B4" w:rsidP="00F4697C">
            <w:pPr>
              <w:pStyle w:val="1"/>
              <w:spacing w:line="240" w:lineRule="auto"/>
              <w:rPr>
                <w:b w:val="0"/>
                <w:sz w:val="20"/>
              </w:rPr>
            </w:pPr>
          </w:p>
        </w:tc>
        <w:tc>
          <w:tcPr>
            <w:tcW w:w="755" w:type="dxa"/>
          </w:tcPr>
          <w:p w:rsidR="000460B4" w:rsidRPr="00CD2EB4" w:rsidRDefault="000460B4" w:rsidP="00F4697C">
            <w:pPr>
              <w:pStyle w:val="1"/>
              <w:spacing w:line="240" w:lineRule="auto"/>
              <w:jc w:val="center"/>
              <w:rPr>
                <w:b w:val="0"/>
                <w:sz w:val="20"/>
              </w:rPr>
            </w:pPr>
            <w:r w:rsidRPr="00CD2EB4">
              <w:rPr>
                <w:b w:val="0"/>
                <w:sz w:val="20"/>
              </w:rPr>
              <w:t>Х</w:t>
            </w:r>
          </w:p>
          <w:p w:rsidR="000460B4" w:rsidRPr="00CD2EB4" w:rsidRDefault="000460B4" w:rsidP="00F4697C">
            <w:pPr>
              <w:pStyle w:val="1"/>
              <w:spacing w:line="240" w:lineRule="auto"/>
              <w:rPr>
                <w:b w:val="0"/>
                <w:sz w:val="20"/>
              </w:rPr>
            </w:pPr>
          </w:p>
        </w:tc>
        <w:tc>
          <w:tcPr>
            <w:tcW w:w="980" w:type="dxa"/>
          </w:tcPr>
          <w:p w:rsidR="000460B4" w:rsidRPr="00CD2EB4" w:rsidRDefault="000460B4" w:rsidP="00F4697C">
            <w:pPr>
              <w:pStyle w:val="1"/>
              <w:spacing w:line="240" w:lineRule="auto"/>
              <w:jc w:val="center"/>
              <w:rPr>
                <w:b w:val="0"/>
                <w:sz w:val="20"/>
              </w:rPr>
            </w:pPr>
            <w:r w:rsidRPr="00CD2EB4">
              <w:rPr>
                <w:b w:val="0"/>
                <w:sz w:val="20"/>
              </w:rPr>
              <w:t>Х</w:t>
            </w:r>
          </w:p>
          <w:p w:rsidR="000460B4" w:rsidRPr="00CD2EB4" w:rsidRDefault="000460B4" w:rsidP="00F4697C">
            <w:pPr>
              <w:pStyle w:val="1"/>
              <w:spacing w:line="240" w:lineRule="auto"/>
              <w:rPr>
                <w:b w:val="0"/>
                <w:sz w:val="20"/>
              </w:rPr>
            </w:pPr>
          </w:p>
        </w:tc>
        <w:tc>
          <w:tcPr>
            <w:tcW w:w="406" w:type="dxa"/>
          </w:tcPr>
          <w:p w:rsidR="000460B4" w:rsidRPr="00CD2EB4" w:rsidRDefault="000460B4" w:rsidP="00F4697C">
            <w:pPr>
              <w:pStyle w:val="1"/>
              <w:spacing w:line="240" w:lineRule="auto"/>
              <w:jc w:val="center"/>
              <w:rPr>
                <w:b w:val="0"/>
                <w:sz w:val="20"/>
              </w:rPr>
            </w:pPr>
            <w:r w:rsidRPr="00CD2EB4">
              <w:rPr>
                <w:b w:val="0"/>
                <w:sz w:val="20"/>
              </w:rPr>
              <w:t>Х</w:t>
            </w:r>
          </w:p>
        </w:tc>
        <w:tc>
          <w:tcPr>
            <w:tcW w:w="503" w:type="dxa"/>
          </w:tcPr>
          <w:p w:rsidR="000460B4" w:rsidRPr="00CD2EB4" w:rsidRDefault="000460B4" w:rsidP="00F4697C">
            <w:pPr>
              <w:pStyle w:val="1"/>
              <w:spacing w:line="240" w:lineRule="auto"/>
              <w:jc w:val="center"/>
              <w:rPr>
                <w:b w:val="0"/>
                <w:sz w:val="20"/>
              </w:rPr>
            </w:pPr>
            <w:r w:rsidRPr="00CD2EB4">
              <w:rPr>
                <w:b w:val="0"/>
                <w:sz w:val="20"/>
              </w:rPr>
              <w:t>Х</w:t>
            </w:r>
          </w:p>
        </w:tc>
        <w:tc>
          <w:tcPr>
            <w:tcW w:w="1263" w:type="dxa"/>
          </w:tcPr>
          <w:p w:rsidR="000460B4" w:rsidRPr="00CD2EB4" w:rsidRDefault="000460B4" w:rsidP="00F4697C">
            <w:pPr>
              <w:pStyle w:val="1"/>
              <w:spacing w:line="240" w:lineRule="auto"/>
              <w:jc w:val="center"/>
              <w:rPr>
                <w:b w:val="0"/>
                <w:sz w:val="20"/>
              </w:rPr>
            </w:pPr>
            <w:r w:rsidRPr="00CD2EB4">
              <w:rPr>
                <w:b w:val="0"/>
                <w:sz w:val="20"/>
              </w:rPr>
              <w:t>Х</w:t>
            </w:r>
          </w:p>
          <w:p w:rsidR="000460B4" w:rsidRPr="00CD2EB4" w:rsidRDefault="000460B4" w:rsidP="00F4697C">
            <w:pPr>
              <w:pStyle w:val="1"/>
              <w:spacing w:line="240" w:lineRule="auto"/>
              <w:rPr>
                <w:b w:val="0"/>
                <w:sz w:val="20"/>
              </w:rPr>
            </w:pPr>
          </w:p>
        </w:tc>
        <w:tc>
          <w:tcPr>
            <w:tcW w:w="1098" w:type="dxa"/>
          </w:tcPr>
          <w:p w:rsidR="000460B4" w:rsidRPr="00CD2EB4" w:rsidRDefault="000460B4" w:rsidP="00F4697C">
            <w:pPr>
              <w:jc w:val="center"/>
              <w:rPr>
                <w:snapToGrid w:val="0"/>
              </w:rPr>
            </w:pPr>
            <w:r w:rsidRPr="00CD2EB4">
              <w:rPr>
                <w:snapToGrid w:val="0"/>
              </w:rPr>
              <w:t>Х</w:t>
            </w:r>
          </w:p>
          <w:p w:rsidR="000460B4" w:rsidRPr="00CD2EB4" w:rsidRDefault="000460B4" w:rsidP="00F4697C">
            <w:pPr>
              <w:pStyle w:val="1"/>
              <w:spacing w:line="240" w:lineRule="auto"/>
              <w:rPr>
                <w:b w:val="0"/>
                <w:sz w:val="20"/>
              </w:rPr>
            </w:pPr>
          </w:p>
        </w:tc>
        <w:tc>
          <w:tcPr>
            <w:tcW w:w="655" w:type="dxa"/>
          </w:tcPr>
          <w:p w:rsidR="000460B4" w:rsidRPr="00CD2EB4" w:rsidRDefault="000460B4" w:rsidP="00F4697C">
            <w:pPr>
              <w:pStyle w:val="1"/>
              <w:spacing w:line="240" w:lineRule="auto"/>
              <w:jc w:val="center"/>
              <w:rPr>
                <w:b w:val="0"/>
                <w:sz w:val="20"/>
              </w:rPr>
            </w:pPr>
            <w:r w:rsidRPr="00CD2EB4">
              <w:rPr>
                <w:b w:val="0"/>
                <w:sz w:val="20"/>
              </w:rPr>
              <w:t>Х</w:t>
            </w:r>
          </w:p>
        </w:tc>
        <w:tc>
          <w:tcPr>
            <w:tcW w:w="489" w:type="dxa"/>
          </w:tcPr>
          <w:p w:rsidR="000460B4" w:rsidRPr="00CD2EB4" w:rsidRDefault="000460B4" w:rsidP="00F4697C">
            <w:pPr>
              <w:pStyle w:val="1"/>
              <w:spacing w:line="240" w:lineRule="auto"/>
              <w:jc w:val="center"/>
              <w:rPr>
                <w:b w:val="0"/>
                <w:sz w:val="20"/>
              </w:rPr>
            </w:pPr>
            <w:r w:rsidRPr="00CD2EB4">
              <w:rPr>
                <w:b w:val="0"/>
                <w:sz w:val="20"/>
              </w:rPr>
              <w:t>Х</w:t>
            </w:r>
          </w:p>
        </w:tc>
        <w:tc>
          <w:tcPr>
            <w:tcW w:w="863" w:type="dxa"/>
          </w:tcPr>
          <w:p w:rsidR="000460B4" w:rsidRPr="00CD2EB4" w:rsidRDefault="000460B4" w:rsidP="00F4697C">
            <w:pPr>
              <w:pStyle w:val="1"/>
              <w:spacing w:line="240" w:lineRule="auto"/>
              <w:jc w:val="center"/>
              <w:rPr>
                <w:b w:val="0"/>
                <w:sz w:val="20"/>
              </w:rPr>
            </w:pPr>
            <w:r w:rsidRPr="00CD2EB4">
              <w:rPr>
                <w:b w:val="0"/>
                <w:sz w:val="20"/>
              </w:rPr>
              <w:t>Х</w:t>
            </w:r>
          </w:p>
        </w:tc>
        <w:tc>
          <w:tcPr>
            <w:tcW w:w="807" w:type="dxa"/>
          </w:tcPr>
          <w:p w:rsidR="000460B4" w:rsidRPr="00CD2EB4" w:rsidRDefault="000460B4" w:rsidP="00F4697C">
            <w:pPr>
              <w:pStyle w:val="1"/>
              <w:spacing w:line="240" w:lineRule="auto"/>
              <w:rPr>
                <w:b w:val="0"/>
                <w:sz w:val="20"/>
              </w:rPr>
            </w:pPr>
          </w:p>
        </w:tc>
        <w:tc>
          <w:tcPr>
            <w:tcW w:w="481" w:type="dxa"/>
          </w:tcPr>
          <w:p w:rsidR="000460B4" w:rsidRPr="00CD2EB4" w:rsidRDefault="000460B4" w:rsidP="00F4697C">
            <w:pPr>
              <w:pStyle w:val="1"/>
              <w:spacing w:line="240" w:lineRule="auto"/>
              <w:rPr>
                <w:b w:val="0"/>
                <w:sz w:val="20"/>
              </w:rPr>
            </w:pPr>
          </w:p>
        </w:tc>
        <w:tc>
          <w:tcPr>
            <w:tcW w:w="1505" w:type="dxa"/>
          </w:tcPr>
          <w:p w:rsidR="000460B4" w:rsidRPr="00CD2EB4" w:rsidRDefault="000460B4" w:rsidP="00F4697C">
            <w:pPr>
              <w:pStyle w:val="1"/>
              <w:spacing w:line="240" w:lineRule="auto"/>
              <w:jc w:val="center"/>
              <w:rPr>
                <w:b w:val="0"/>
                <w:sz w:val="20"/>
              </w:rPr>
            </w:pPr>
            <w:r w:rsidRPr="00CD2EB4">
              <w:rPr>
                <w:b w:val="0"/>
                <w:sz w:val="20"/>
              </w:rPr>
              <w:t>Х</w:t>
            </w:r>
          </w:p>
          <w:p w:rsidR="000460B4" w:rsidRPr="00CD2EB4" w:rsidRDefault="000460B4" w:rsidP="00F4697C">
            <w:pPr>
              <w:pStyle w:val="1"/>
              <w:spacing w:line="240" w:lineRule="auto"/>
              <w:rPr>
                <w:b w:val="0"/>
                <w:sz w:val="20"/>
              </w:rPr>
            </w:pPr>
          </w:p>
        </w:tc>
        <w:tc>
          <w:tcPr>
            <w:tcW w:w="1083" w:type="dxa"/>
          </w:tcPr>
          <w:p w:rsidR="000460B4" w:rsidRPr="00CD2EB4" w:rsidRDefault="000460B4" w:rsidP="00F4697C">
            <w:pPr>
              <w:pStyle w:val="1"/>
              <w:spacing w:line="240" w:lineRule="auto"/>
              <w:jc w:val="center"/>
              <w:rPr>
                <w:b w:val="0"/>
                <w:sz w:val="20"/>
              </w:rPr>
            </w:pPr>
            <w:r w:rsidRPr="00CD2EB4">
              <w:rPr>
                <w:b w:val="0"/>
                <w:sz w:val="20"/>
              </w:rPr>
              <w:t>Х</w:t>
            </w:r>
          </w:p>
        </w:tc>
        <w:tc>
          <w:tcPr>
            <w:tcW w:w="502" w:type="dxa"/>
          </w:tcPr>
          <w:p w:rsidR="000460B4" w:rsidRPr="00CD2EB4" w:rsidRDefault="000460B4" w:rsidP="00F4697C">
            <w:pPr>
              <w:pStyle w:val="1"/>
              <w:spacing w:line="240" w:lineRule="auto"/>
              <w:jc w:val="center"/>
              <w:rPr>
                <w:b w:val="0"/>
                <w:sz w:val="20"/>
              </w:rPr>
            </w:pPr>
            <w:r w:rsidRPr="00CD2EB4">
              <w:rPr>
                <w:b w:val="0"/>
                <w:sz w:val="20"/>
              </w:rPr>
              <w:t>Х</w:t>
            </w:r>
          </w:p>
        </w:tc>
        <w:tc>
          <w:tcPr>
            <w:tcW w:w="803" w:type="dxa"/>
          </w:tcPr>
          <w:p w:rsidR="000460B4" w:rsidRPr="00CD2EB4" w:rsidRDefault="000460B4" w:rsidP="00F4697C">
            <w:pPr>
              <w:pStyle w:val="1"/>
              <w:spacing w:line="240" w:lineRule="auto"/>
              <w:jc w:val="center"/>
              <w:rPr>
                <w:b w:val="0"/>
                <w:sz w:val="20"/>
              </w:rPr>
            </w:pPr>
          </w:p>
          <w:p w:rsidR="000460B4" w:rsidRPr="00CD2EB4" w:rsidRDefault="000460B4" w:rsidP="00F4697C">
            <w:pPr>
              <w:pStyle w:val="1"/>
              <w:spacing w:line="240" w:lineRule="auto"/>
              <w:rPr>
                <w:b w:val="0"/>
                <w:sz w:val="20"/>
              </w:rPr>
            </w:pPr>
          </w:p>
        </w:tc>
        <w:tc>
          <w:tcPr>
            <w:tcW w:w="501" w:type="dxa"/>
          </w:tcPr>
          <w:p w:rsidR="000460B4" w:rsidRPr="00CD2EB4" w:rsidRDefault="000460B4" w:rsidP="00F4697C">
            <w:pPr>
              <w:pStyle w:val="1"/>
              <w:spacing w:line="240" w:lineRule="auto"/>
              <w:jc w:val="center"/>
              <w:rPr>
                <w:b w:val="0"/>
                <w:sz w:val="20"/>
              </w:rPr>
            </w:pPr>
          </w:p>
          <w:p w:rsidR="000460B4" w:rsidRPr="00CD2EB4" w:rsidRDefault="000460B4" w:rsidP="00F4697C">
            <w:pPr>
              <w:pStyle w:val="1"/>
              <w:spacing w:line="240" w:lineRule="auto"/>
              <w:rPr>
                <w:b w:val="0"/>
                <w:sz w:val="20"/>
              </w:rPr>
            </w:pPr>
          </w:p>
        </w:tc>
      </w:tr>
    </w:tbl>
    <w:p w:rsidR="000460B4" w:rsidRPr="00CD2EB4" w:rsidRDefault="000460B4" w:rsidP="000460B4">
      <w:pPr>
        <w:pStyle w:val="FR1"/>
        <w:spacing w:before="0"/>
        <w:rPr>
          <w:b w:val="0"/>
        </w:rPr>
      </w:pPr>
      <w:r w:rsidRPr="00CD2EB4">
        <w:rPr>
          <w:rStyle w:val="s0"/>
          <w:b w:val="0"/>
        </w:rPr>
        <w:t>Достоверность и полноту сведений, приведенных в данном заявлении, подтверждаю</w:t>
      </w:r>
      <w:r w:rsidRPr="00CD2EB4">
        <w:rPr>
          <w:b w:val="0"/>
        </w:rPr>
        <w:t xml:space="preserve"> </w:t>
      </w:r>
    </w:p>
    <w:p w:rsidR="000460B4" w:rsidRPr="00CD2EB4" w:rsidRDefault="000460B4" w:rsidP="000460B4">
      <w:pPr>
        <w:rPr>
          <w:lang w:val="ru-RU"/>
        </w:rPr>
      </w:pPr>
      <w:r w:rsidRPr="00CD2EB4">
        <w:rPr>
          <w:lang w:val="ru-RU"/>
        </w:rPr>
        <w:t xml:space="preserve"> _____________________________________</w:t>
      </w:r>
      <w:r w:rsidRPr="00CD2EB4">
        <w:rPr>
          <w:lang w:val="ru-RU"/>
        </w:rPr>
        <w:tab/>
      </w:r>
      <w:r w:rsidRPr="00CD2EB4">
        <w:rPr>
          <w:lang w:val="ru-RU"/>
        </w:rPr>
        <w:tab/>
      </w:r>
      <w:r w:rsidRPr="00CD2EB4">
        <w:rPr>
          <w:lang w:val="ru-RU"/>
        </w:rPr>
        <w:tab/>
      </w:r>
      <w:r w:rsidRPr="00CD2EB4">
        <w:rPr>
          <w:lang w:val="ru-RU"/>
        </w:rPr>
        <w:tab/>
        <w:t>___________________</w:t>
      </w:r>
      <w:r w:rsidRPr="00CD2EB4">
        <w:rPr>
          <w:lang w:val="ru-RU"/>
        </w:rPr>
        <w:tab/>
        <w:t xml:space="preserve">       _____________</w:t>
      </w:r>
    </w:p>
    <w:p w:rsidR="000460B4" w:rsidRPr="00CD2EB4" w:rsidRDefault="000460B4" w:rsidP="000460B4">
      <w:pPr>
        <w:rPr>
          <w:lang w:val="ru-RU"/>
        </w:rPr>
      </w:pPr>
      <w:r w:rsidRPr="00CD2EB4">
        <w:rPr>
          <w:lang w:val="ru-RU"/>
        </w:rPr>
        <w:t>Ф.И.О. руководителя организации (уполномоченного лица) - покупателя</w:t>
      </w:r>
      <w:r w:rsidRPr="00CD2EB4">
        <w:rPr>
          <w:lang w:val="ru-RU"/>
        </w:rPr>
        <w:tab/>
        <w:t xml:space="preserve">           подпись</w:t>
      </w:r>
      <w:r w:rsidRPr="00CD2EB4">
        <w:rPr>
          <w:lang w:val="ru-RU"/>
        </w:rPr>
        <w:tab/>
      </w:r>
      <w:r w:rsidRPr="00CD2EB4">
        <w:rPr>
          <w:lang w:val="ru-RU"/>
        </w:rPr>
        <w:tab/>
      </w:r>
      <w:r w:rsidRPr="00CD2EB4">
        <w:rPr>
          <w:lang w:val="ru-RU"/>
        </w:rPr>
        <w:tab/>
        <w:t xml:space="preserve">   дата</w:t>
      </w:r>
      <w:r w:rsidRPr="00CD2EB4">
        <w:rPr>
          <w:lang w:val="ru-RU"/>
        </w:rPr>
        <w:tab/>
      </w:r>
      <w:r w:rsidRPr="00CD2EB4">
        <w:rPr>
          <w:lang w:val="ru-RU"/>
        </w:rPr>
        <w:tab/>
      </w:r>
      <w:r w:rsidRPr="00CD2EB4">
        <w:rPr>
          <w:lang w:val="ru-RU"/>
        </w:rPr>
        <w:tab/>
        <w:t>М.П.</w:t>
      </w:r>
    </w:p>
    <w:p w:rsidR="000460B4" w:rsidRPr="00CD2EB4" w:rsidRDefault="000460B4" w:rsidP="000460B4">
      <w:pPr>
        <w:rPr>
          <w:lang w:val="ru-RU"/>
        </w:rPr>
      </w:pPr>
      <w:r w:rsidRPr="00CD2EB4">
        <w:rPr>
          <w:lang w:val="ru-RU"/>
        </w:rPr>
        <w:t xml:space="preserve"> (индивидуального предпринимателя </w:t>
      </w:r>
      <w:r w:rsidR="00143B72">
        <w:rPr>
          <w:lang w:val="ru-RU"/>
        </w:rPr>
        <w:t>–</w:t>
      </w:r>
      <w:r w:rsidRPr="00CD2EB4">
        <w:rPr>
          <w:lang w:val="ru-RU"/>
        </w:rPr>
        <w:t xml:space="preserve"> покупателя) </w:t>
      </w:r>
    </w:p>
    <w:p w:rsidR="009D72EC" w:rsidRPr="00CD2EB4" w:rsidRDefault="009D72EC" w:rsidP="000460B4">
      <w:pPr>
        <w:rPr>
          <w:lang w:val="ru-RU"/>
        </w:rPr>
      </w:pPr>
      <w:r w:rsidRPr="00CD2EB4">
        <w:rPr>
          <w:lang w:val="ru-RU"/>
        </w:rPr>
        <w:t>____________________________________________________________________________________________________________________________________</w:t>
      </w:r>
    </w:p>
    <w:p w:rsidR="00B02494" w:rsidRPr="00CD2EB4" w:rsidRDefault="00903B22" w:rsidP="00903B22">
      <w:pPr>
        <w:pStyle w:val="1"/>
        <w:spacing w:line="240" w:lineRule="auto"/>
        <w:rPr>
          <w:b w:val="0"/>
          <w:sz w:val="20"/>
        </w:rPr>
      </w:pPr>
      <w:r w:rsidRPr="00CD2EB4">
        <w:rPr>
          <w:b w:val="0"/>
          <w:sz w:val="20"/>
        </w:rPr>
        <w:t>В случае корректировки ______________________________________________________________________________</w:t>
      </w:r>
      <w:r w:rsidR="00143B72">
        <w:rPr>
          <w:b w:val="0"/>
          <w:sz w:val="20"/>
        </w:rPr>
        <w:t>__</w:t>
      </w:r>
      <w:r w:rsidRPr="00CD2EB4">
        <w:rPr>
          <w:b w:val="0"/>
          <w:sz w:val="20"/>
        </w:rPr>
        <w:t>____________________________________________</w:t>
      </w:r>
    </w:p>
    <w:p w:rsidR="001C616E" w:rsidRPr="00CD2EB4" w:rsidRDefault="001C616E"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1C616E" w:rsidRDefault="001C616E" w:rsidP="000460B4">
      <w:pPr>
        <w:pStyle w:val="1"/>
        <w:spacing w:line="240" w:lineRule="auto"/>
        <w:ind w:firstLine="5220"/>
        <w:rPr>
          <w:b w:val="0"/>
          <w:sz w:val="20"/>
        </w:rPr>
      </w:pPr>
    </w:p>
    <w:p w:rsidR="00A32B9F" w:rsidRDefault="00A32B9F" w:rsidP="000460B4">
      <w:pPr>
        <w:pStyle w:val="1"/>
        <w:spacing w:line="240" w:lineRule="auto"/>
        <w:ind w:firstLine="5220"/>
        <w:rPr>
          <w:b w:val="0"/>
          <w:sz w:val="20"/>
        </w:rPr>
      </w:pPr>
    </w:p>
    <w:p w:rsidR="00A32B9F" w:rsidRDefault="00A32B9F" w:rsidP="000460B4">
      <w:pPr>
        <w:pStyle w:val="1"/>
        <w:spacing w:line="240" w:lineRule="auto"/>
        <w:ind w:firstLine="5220"/>
        <w:rPr>
          <w:b w:val="0"/>
          <w:sz w:val="20"/>
        </w:rPr>
      </w:pPr>
    </w:p>
    <w:p w:rsidR="00A32B9F" w:rsidRDefault="00A32B9F" w:rsidP="000460B4">
      <w:pPr>
        <w:pStyle w:val="1"/>
        <w:spacing w:line="240" w:lineRule="auto"/>
        <w:ind w:firstLine="5220"/>
        <w:rPr>
          <w:b w:val="0"/>
          <w:sz w:val="20"/>
        </w:rPr>
      </w:pPr>
    </w:p>
    <w:p w:rsidR="00A32B9F" w:rsidRDefault="00A32B9F" w:rsidP="000460B4">
      <w:pPr>
        <w:pStyle w:val="1"/>
        <w:spacing w:line="240" w:lineRule="auto"/>
        <w:ind w:firstLine="5220"/>
        <w:rPr>
          <w:b w:val="0"/>
          <w:sz w:val="20"/>
        </w:rPr>
      </w:pPr>
    </w:p>
    <w:p w:rsidR="00A32B9F" w:rsidRDefault="00A32B9F" w:rsidP="000460B4">
      <w:pPr>
        <w:pStyle w:val="1"/>
        <w:spacing w:line="240" w:lineRule="auto"/>
        <w:ind w:firstLine="5220"/>
        <w:rPr>
          <w:b w:val="0"/>
          <w:sz w:val="20"/>
        </w:rPr>
      </w:pPr>
    </w:p>
    <w:p w:rsidR="00A32B9F" w:rsidRDefault="00A32B9F" w:rsidP="000460B4">
      <w:pPr>
        <w:pStyle w:val="1"/>
        <w:spacing w:line="240" w:lineRule="auto"/>
        <w:ind w:firstLine="5220"/>
        <w:rPr>
          <w:b w:val="0"/>
          <w:sz w:val="20"/>
        </w:rPr>
      </w:pPr>
    </w:p>
    <w:p w:rsidR="00A32B9F" w:rsidRDefault="00A32B9F" w:rsidP="000460B4">
      <w:pPr>
        <w:pStyle w:val="1"/>
        <w:spacing w:line="240" w:lineRule="auto"/>
        <w:ind w:firstLine="5220"/>
        <w:rPr>
          <w:b w:val="0"/>
          <w:sz w:val="20"/>
        </w:rPr>
      </w:pPr>
    </w:p>
    <w:p w:rsidR="00A32B9F" w:rsidRDefault="00A32B9F" w:rsidP="000460B4">
      <w:pPr>
        <w:pStyle w:val="1"/>
        <w:spacing w:line="240" w:lineRule="auto"/>
        <w:ind w:firstLine="5220"/>
        <w:rPr>
          <w:b w:val="0"/>
          <w:sz w:val="20"/>
        </w:rPr>
      </w:pPr>
    </w:p>
    <w:p w:rsidR="00A32B9F" w:rsidRPr="00CD2EB4" w:rsidRDefault="00A32B9F"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tbl>
      <w:tblPr>
        <w:tblW w:w="1116" w:type="pct"/>
        <w:jc w:val="right"/>
        <w:tblLook w:val="01E0" w:firstRow="1" w:lastRow="1" w:firstColumn="1" w:lastColumn="1" w:noHBand="0" w:noVBand="0"/>
      </w:tblPr>
      <w:tblGrid>
        <w:gridCol w:w="1116"/>
        <w:gridCol w:w="905"/>
        <w:gridCol w:w="440"/>
        <w:gridCol w:w="790"/>
      </w:tblGrid>
      <w:tr w:rsidR="000460B4" w:rsidRPr="00CD2EB4" w:rsidTr="001379F1">
        <w:trPr>
          <w:jc w:val="right"/>
        </w:trPr>
        <w:tc>
          <w:tcPr>
            <w:tcW w:w="1716" w:type="pct"/>
            <w:tcBorders>
              <w:top w:val="nil"/>
              <w:left w:val="nil"/>
              <w:bottom w:val="nil"/>
              <w:right w:val="single" w:sz="4" w:space="0" w:color="auto"/>
            </w:tcBorders>
            <w:shd w:val="clear" w:color="auto" w:fill="auto"/>
          </w:tcPr>
          <w:p w:rsidR="000460B4" w:rsidRPr="00CD2EB4" w:rsidRDefault="000460B4" w:rsidP="00F4697C">
            <w:pPr>
              <w:rPr>
                <w:rStyle w:val="s0"/>
                <w:sz w:val="20"/>
              </w:rPr>
            </w:pPr>
            <w:r w:rsidRPr="00CD2EB4">
              <w:rPr>
                <w:noProof/>
                <w:szCs w:val="24"/>
                <w:lang w:val="ru-RU" w:eastAsia="ru-RU"/>
              </w:rPr>
              <w:lastRenderedPageBreak/>
              <mc:AlternateContent>
                <mc:Choice Requires="wps">
                  <w:drawing>
                    <wp:anchor distT="0" distB="0" distL="114300" distR="114300" simplePos="0" relativeHeight="251692032" behindDoc="0" locked="0" layoutInCell="1" allowOverlap="1">
                      <wp:simplePos x="0" y="0"/>
                      <wp:positionH relativeFrom="column">
                        <wp:posOffset>9418320</wp:posOffset>
                      </wp:positionH>
                      <wp:positionV relativeFrom="paragraph">
                        <wp:posOffset>40005</wp:posOffset>
                      </wp:positionV>
                      <wp:extent cx="0" cy="0"/>
                      <wp:effectExtent l="6985" t="11430" r="12065" b="762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327A5" id="Прямая соединительная линия 34"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"/>
                  </w:pict>
                </mc:Fallback>
              </mc:AlternateContent>
            </w:r>
            <w:r w:rsidRPr="00CD2EB4">
              <w:rPr>
                <w:rStyle w:val="s0"/>
                <w:sz w:val="20"/>
              </w:rPr>
              <w:t>Страница</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0460B4" w:rsidRPr="00CD2EB4" w:rsidRDefault="000460B4" w:rsidP="00F4697C">
            <w:pPr>
              <w:rPr>
                <w:rStyle w:val="s0"/>
                <w:sz w:val="20"/>
              </w:rPr>
            </w:pPr>
          </w:p>
        </w:tc>
        <w:tc>
          <w:tcPr>
            <w:tcW w:w="677" w:type="pct"/>
            <w:tcBorders>
              <w:top w:val="nil"/>
              <w:left w:val="single" w:sz="4" w:space="0" w:color="auto"/>
              <w:bottom w:val="nil"/>
              <w:right w:val="single" w:sz="4" w:space="0" w:color="auto"/>
            </w:tcBorders>
            <w:shd w:val="clear" w:color="auto" w:fill="auto"/>
          </w:tcPr>
          <w:p w:rsidR="000460B4" w:rsidRPr="00CD2EB4" w:rsidRDefault="000460B4" w:rsidP="00F4697C">
            <w:pPr>
              <w:jc w:val="center"/>
              <w:rPr>
                <w:rStyle w:val="s0"/>
                <w:sz w:val="20"/>
              </w:rPr>
            </w:pPr>
            <w:r w:rsidRPr="00CD2EB4">
              <w:rPr>
                <w:rStyle w:val="s0"/>
                <w:sz w:val="20"/>
              </w:rPr>
              <w:t>из</w:t>
            </w:r>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0460B4" w:rsidRPr="00CD2EB4" w:rsidRDefault="000460B4" w:rsidP="00F4697C">
            <w:pPr>
              <w:jc w:val="right"/>
              <w:rPr>
                <w:rStyle w:val="s0"/>
                <w:szCs w:val="24"/>
              </w:rPr>
            </w:pPr>
          </w:p>
        </w:tc>
      </w:tr>
    </w:tbl>
    <w:p w:rsidR="000460B4" w:rsidRPr="00CD2EB4" w:rsidRDefault="000460B4" w:rsidP="000460B4">
      <w:pPr>
        <w:rPr>
          <w:rStyle w:val="s0"/>
        </w:rPr>
      </w:pPr>
    </w:p>
    <w:tbl>
      <w:tblPr>
        <w:tblW w:w="115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842"/>
        <w:gridCol w:w="842"/>
        <w:gridCol w:w="842"/>
      </w:tblGrid>
      <w:tr w:rsidR="000460B4" w:rsidRPr="00CD2EB4" w:rsidTr="00F4697C">
        <w:trPr>
          <w:jc w:val="right"/>
        </w:trPr>
        <w:tc>
          <w:tcPr>
            <w:tcW w:w="1249"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Номер</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Число</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Месяц</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Год</w:t>
            </w:r>
          </w:p>
        </w:tc>
      </w:tr>
      <w:tr w:rsidR="000460B4" w:rsidRPr="00CD2EB4" w:rsidTr="00F4697C">
        <w:trPr>
          <w:jc w:val="right"/>
        </w:trPr>
        <w:tc>
          <w:tcPr>
            <w:tcW w:w="1249" w:type="pct"/>
            <w:tcBorders>
              <w:top w:val="single" w:sz="4" w:space="0" w:color="auto"/>
            </w:tcBorders>
            <w:shd w:val="clear" w:color="auto" w:fill="auto"/>
          </w:tcPr>
          <w:p w:rsidR="000460B4" w:rsidRPr="00CD2EB4" w:rsidRDefault="000460B4" w:rsidP="00F4697C">
            <w:pPr>
              <w:rPr>
                <w:color w:val="000000"/>
                <w:sz w:val="24"/>
                <w:szCs w:val="24"/>
              </w:rPr>
            </w:pPr>
          </w:p>
        </w:tc>
        <w:tc>
          <w:tcPr>
            <w:tcW w:w="1250" w:type="pct"/>
            <w:tcBorders>
              <w:top w:val="single" w:sz="4" w:space="0" w:color="auto"/>
            </w:tcBorders>
            <w:shd w:val="clear" w:color="auto" w:fill="auto"/>
          </w:tcPr>
          <w:p w:rsidR="000460B4" w:rsidRPr="00CD2EB4" w:rsidRDefault="000460B4" w:rsidP="00F4697C">
            <w:pPr>
              <w:rPr>
                <w:color w:val="000000"/>
                <w:sz w:val="24"/>
                <w:szCs w:val="24"/>
              </w:rPr>
            </w:pPr>
          </w:p>
        </w:tc>
        <w:tc>
          <w:tcPr>
            <w:tcW w:w="1250" w:type="pct"/>
            <w:tcBorders>
              <w:top w:val="single" w:sz="4" w:space="0" w:color="auto"/>
            </w:tcBorders>
            <w:shd w:val="clear" w:color="auto" w:fill="auto"/>
          </w:tcPr>
          <w:p w:rsidR="000460B4" w:rsidRPr="00CD2EB4" w:rsidRDefault="000460B4" w:rsidP="00F4697C">
            <w:pPr>
              <w:jc w:val="right"/>
              <w:rPr>
                <w:color w:val="000000"/>
                <w:sz w:val="24"/>
                <w:szCs w:val="24"/>
              </w:rPr>
            </w:pPr>
          </w:p>
        </w:tc>
        <w:tc>
          <w:tcPr>
            <w:tcW w:w="1250" w:type="pct"/>
            <w:tcBorders>
              <w:top w:val="single" w:sz="4" w:space="0" w:color="auto"/>
            </w:tcBorders>
            <w:shd w:val="clear" w:color="auto" w:fill="auto"/>
          </w:tcPr>
          <w:p w:rsidR="000460B4" w:rsidRPr="00CD2EB4" w:rsidRDefault="000460B4" w:rsidP="00F4697C">
            <w:pPr>
              <w:jc w:val="right"/>
              <w:rPr>
                <w:color w:val="000000"/>
                <w:sz w:val="24"/>
                <w:szCs w:val="24"/>
              </w:rPr>
            </w:pPr>
          </w:p>
        </w:tc>
      </w:tr>
    </w:tbl>
    <w:p w:rsidR="000460B4" w:rsidRPr="00CD2EB4" w:rsidRDefault="000460B4" w:rsidP="000460B4">
      <w:pPr>
        <w:ind w:firstLine="400"/>
        <w:jc w:val="right"/>
        <w:rPr>
          <w:rStyle w:val="s0"/>
        </w:rPr>
      </w:pPr>
    </w:p>
    <w:p w:rsidR="000460B4" w:rsidRPr="00CD2EB4" w:rsidRDefault="000460B4" w:rsidP="000460B4">
      <w:pPr>
        <w:pStyle w:val="1"/>
        <w:tabs>
          <w:tab w:val="left" w:pos="0"/>
        </w:tabs>
        <w:spacing w:line="240" w:lineRule="auto"/>
        <w:rPr>
          <w:b w:val="0"/>
          <w:sz w:val="24"/>
          <w:szCs w:val="24"/>
        </w:rPr>
      </w:pPr>
    </w:p>
    <w:p w:rsidR="000460B4" w:rsidRPr="00CD2EB4" w:rsidRDefault="000460B4" w:rsidP="000460B4">
      <w:pPr>
        <w:pStyle w:val="1"/>
        <w:tabs>
          <w:tab w:val="left" w:pos="0"/>
        </w:tabs>
        <w:spacing w:line="240" w:lineRule="auto"/>
        <w:rPr>
          <w:b w:val="0"/>
          <w:sz w:val="24"/>
          <w:szCs w:val="24"/>
        </w:rPr>
      </w:pPr>
      <w:r w:rsidRPr="00CD2EB4">
        <w:rPr>
          <w:b w:val="0"/>
          <w:sz w:val="24"/>
          <w:szCs w:val="24"/>
        </w:rPr>
        <w:t>Раздел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6"/>
        <w:gridCol w:w="8563"/>
      </w:tblGrid>
      <w:tr w:rsidR="000460B4" w:rsidRPr="00CD2EB4" w:rsidTr="00F4697C">
        <w:tc>
          <w:tcPr>
            <w:tcW w:w="6408" w:type="dxa"/>
            <w:shd w:val="clear" w:color="auto" w:fill="auto"/>
          </w:tcPr>
          <w:p w:rsidR="000460B4" w:rsidRPr="00CD2EB4" w:rsidRDefault="000460B4" w:rsidP="00F4697C">
            <w:pPr>
              <w:rPr>
                <w:lang w:val="ru-RU"/>
              </w:rPr>
            </w:pPr>
            <w:r w:rsidRPr="00CD2EB4">
              <w:rPr>
                <w:lang w:val="ru-RU"/>
              </w:rPr>
              <w:t>Отметка о регистрации заявления при представлении в налоговый орган</w:t>
            </w:r>
          </w:p>
          <w:p w:rsidR="000460B4" w:rsidRPr="00CD2EB4" w:rsidRDefault="000460B4" w:rsidP="00F4697C">
            <w:pPr>
              <w:rPr>
                <w:lang w:val="ru-RU"/>
              </w:rPr>
            </w:pPr>
          </w:p>
          <w:p w:rsidR="000460B4" w:rsidRPr="00CD2EB4" w:rsidRDefault="000460B4" w:rsidP="00F4697C">
            <w:pPr>
              <w:ind w:firstLine="180"/>
            </w:pPr>
            <w:r w:rsidRPr="00CD2EB4">
              <w:rPr>
                <w:lang w:val="ru-RU"/>
              </w:rPr>
              <w:t xml:space="preserve">    </w:t>
            </w:r>
            <w:r w:rsidRPr="00CD2EB4">
              <w:t>Номер        Число    Месяц   Год</w:t>
            </w:r>
          </w:p>
          <w:p w:rsidR="000460B4" w:rsidRPr="00CD2EB4" w:rsidRDefault="000460B4" w:rsidP="00F4697C">
            <w:pPr>
              <w:ind w:firstLine="180"/>
            </w:pPr>
            <w:r w:rsidRPr="00CD2EB4">
              <w:rPr>
                <w:noProof/>
                <w:lang w:val="ru-RU" w:eastAsia="ru-RU"/>
              </w:rPr>
              <mc:AlternateContent>
                <mc:Choice Requires="wpg">
                  <w:drawing>
                    <wp:anchor distT="0" distB="0" distL="114300" distR="114300" simplePos="0" relativeHeight="251703296" behindDoc="0" locked="0" layoutInCell="1" allowOverlap="1">
                      <wp:simplePos x="0" y="0"/>
                      <wp:positionH relativeFrom="column">
                        <wp:posOffset>0</wp:posOffset>
                      </wp:positionH>
                      <wp:positionV relativeFrom="paragraph">
                        <wp:posOffset>89535</wp:posOffset>
                      </wp:positionV>
                      <wp:extent cx="2057400" cy="245745"/>
                      <wp:effectExtent l="6985" t="8890" r="12065" b="12065"/>
                      <wp:wrapNone/>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45745"/>
                                <a:chOff x="13200" y="1859"/>
                                <a:chExt cx="3240" cy="387"/>
                              </a:xfrm>
                            </wpg:grpSpPr>
                            <wps:wsp>
                              <wps:cNvPr id="30" name="Rectangle 46"/>
                              <wps:cNvSpPr>
                                <a:spLocks noChangeArrowheads="1"/>
                              </wps:cNvSpPr>
                              <wps:spPr bwMode="auto">
                                <a:xfrm>
                                  <a:off x="13200" y="1859"/>
                                  <a:ext cx="3240" cy="38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Line 47"/>
                              <wps:cNvCnPr>
                                <a:cxnSpLocks noChangeShapeType="1"/>
                              </wps:cNvCnPr>
                              <wps:spPr bwMode="auto">
                                <a:xfrm>
                                  <a:off x="1590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48"/>
                              <wps:cNvCnPr>
                                <a:cxnSpLocks noChangeShapeType="1"/>
                              </wps:cNvCnPr>
                              <wps:spPr bwMode="auto">
                                <a:xfrm flipV="1">
                                  <a:off x="1446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49"/>
                              <wps:cNvCnPr>
                                <a:cxnSpLocks noChangeShapeType="1"/>
                              </wps:cNvCnPr>
                              <wps:spPr bwMode="auto">
                                <a:xfrm>
                                  <a:off x="1518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25070F" id="Группа 29" o:spid="_x0000_s1026" style="position:absolute;margin-left:0;margin-top:7.05pt;width:162pt;height:19.35pt;z-index:251703296" coordorigin="13200,1859" coordsize="3240,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">
                      <v:rect id="Rectangle 46" o:spid="_x0000_s1027" style="position:absolute;left:13200;top:1859;width:3240;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line id="Line 47" o:spid="_x0000_s1028" style="position:absolute;visibility:visible;mso-wrap-style:square" from="15900,1859" to="1590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48" o:spid="_x0000_s1029" style="position:absolute;flip:y;visibility:visible;mso-wrap-style:square" from="14460,1859" to="1446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49" o:spid="_x0000_s1030" style="position:absolute;visibility:visible;mso-wrap-style:square" from="15180,1859" to="1518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group>
                  </w:pict>
                </mc:Fallback>
              </mc:AlternateContent>
            </w:r>
          </w:p>
        </w:tc>
        <w:tc>
          <w:tcPr>
            <w:tcW w:w="8640" w:type="dxa"/>
            <w:shd w:val="clear" w:color="auto" w:fill="auto"/>
          </w:tcPr>
          <w:p w:rsidR="000460B4" w:rsidRPr="00CD2EB4" w:rsidRDefault="000460B4" w:rsidP="00F4697C">
            <w:pPr>
              <w:rPr>
                <w:lang w:val="ru-RU"/>
              </w:rPr>
            </w:pPr>
            <w:r w:rsidRPr="00CD2EB4">
              <w:rPr>
                <w:lang w:val="ru-RU"/>
              </w:rPr>
              <w:t xml:space="preserve">Отметка налогового органа об уплате косвенных налогов (освобождении от налогообложения НДС и (или) акцизов) по месту постановки на учет покупателя  производится в течение десяти рабочих дней с даты отметки о регистрации Заявления. </w:t>
            </w:r>
          </w:p>
          <w:p w:rsidR="000460B4" w:rsidRPr="00CD2EB4" w:rsidRDefault="000460B4" w:rsidP="00F4697C">
            <w:pPr>
              <w:rPr>
                <w:lang w:val="ru-RU"/>
              </w:rPr>
            </w:pPr>
            <w:r w:rsidRPr="00CD2EB4">
              <w:rPr>
                <w:lang w:val="ru-RU"/>
              </w:rPr>
              <w:t xml:space="preserve">НДС в сумме  ____________ уплачен </w:t>
            </w:r>
          </w:p>
          <w:p w:rsidR="000460B4" w:rsidRPr="00CD2EB4" w:rsidRDefault="000460B4" w:rsidP="00F4697C">
            <w:pPr>
              <w:rPr>
                <w:lang w:val="ru-RU"/>
              </w:rPr>
            </w:pPr>
          </w:p>
          <w:p w:rsidR="000460B4" w:rsidRPr="00CD2EB4" w:rsidRDefault="000460B4" w:rsidP="00F4697C">
            <w:pPr>
              <w:rPr>
                <w:lang w:val="ru-RU"/>
              </w:rPr>
            </w:pPr>
            <w:r w:rsidRPr="00CD2EB4">
              <w:rPr>
                <w:lang w:val="ru-RU"/>
              </w:rPr>
              <w:t>Акцизы в сумме ____________ уплачены</w:t>
            </w:r>
          </w:p>
          <w:p w:rsidR="000460B4" w:rsidRPr="00CD2EB4" w:rsidRDefault="000460B4" w:rsidP="00F4697C">
            <w:pPr>
              <w:rPr>
                <w:lang w:val="ru-RU"/>
              </w:rPr>
            </w:pPr>
          </w:p>
          <w:p w:rsidR="000460B4" w:rsidRPr="00CD2EB4" w:rsidRDefault="000460B4" w:rsidP="00F4697C">
            <w:pPr>
              <w:rPr>
                <w:lang w:val="ru-RU"/>
              </w:rPr>
            </w:pPr>
            <w:r w:rsidRPr="00CD2EB4">
              <w:rPr>
                <w:lang w:val="ru-RU"/>
              </w:rPr>
              <w:t>________________          ____________      ________          ____________</w:t>
            </w:r>
          </w:p>
          <w:p w:rsidR="000460B4" w:rsidRPr="00CD2EB4" w:rsidRDefault="000460B4" w:rsidP="00F4697C">
            <w:pPr>
              <w:rPr>
                <w:lang w:val="ru-RU"/>
              </w:rPr>
            </w:pPr>
            <w:r w:rsidRPr="00CD2EB4">
              <w:rPr>
                <w:lang w:val="ru-RU"/>
              </w:rPr>
              <w:t>Ф.И.О.  инспектора</w:t>
            </w:r>
            <w:r w:rsidRPr="00CD2EB4">
              <w:rPr>
                <w:lang w:val="ru-RU"/>
              </w:rPr>
              <w:tab/>
              <w:t xml:space="preserve">   должность</w:t>
            </w:r>
            <w:r w:rsidRPr="00CD2EB4">
              <w:rPr>
                <w:lang w:val="ru-RU"/>
              </w:rPr>
              <w:tab/>
              <w:t xml:space="preserve">   подпись                  дата</w:t>
            </w:r>
          </w:p>
          <w:p w:rsidR="000460B4" w:rsidRPr="00CD2EB4" w:rsidRDefault="000460B4" w:rsidP="00F4697C">
            <w:pPr>
              <w:rPr>
                <w:lang w:val="ru-RU"/>
              </w:rPr>
            </w:pPr>
          </w:p>
          <w:p w:rsidR="000460B4" w:rsidRPr="00CD2EB4" w:rsidRDefault="000460B4" w:rsidP="00F4697C">
            <w:pPr>
              <w:jc w:val="both"/>
              <w:rPr>
                <w:lang w:val="ru-RU"/>
              </w:rPr>
            </w:pPr>
            <w:r w:rsidRPr="00CD2EB4">
              <w:rPr>
                <w:rStyle w:val="s0"/>
                <w:sz w:val="20"/>
                <w:lang w:val="ru-RU"/>
              </w:rPr>
              <w:t xml:space="preserve">______________________________________ </w:t>
            </w:r>
            <w:r w:rsidRPr="00CD2EB4">
              <w:rPr>
                <w:rStyle w:val="s0"/>
                <w:sz w:val="20"/>
              </w:rPr>
              <w:t>    </w:t>
            </w:r>
            <w:r w:rsidRPr="00CD2EB4">
              <w:rPr>
                <w:rStyle w:val="s0"/>
                <w:sz w:val="20"/>
                <w:lang w:val="ru-RU"/>
              </w:rPr>
              <w:t xml:space="preserve">___________ </w:t>
            </w:r>
            <w:r w:rsidRPr="00CD2EB4">
              <w:rPr>
                <w:rStyle w:val="s0"/>
                <w:sz w:val="20"/>
              </w:rPr>
              <w:t>    </w:t>
            </w:r>
            <w:r w:rsidRPr="00CD2EB4">
              <w:rPr>
                <w:rStyle w:val="s0"/>
                <w:sz w:val="20"/>
                <w:lang w:val="ru-RU"/>
              </w:rPr>
              <w:t>_____________</w:t>
            </w:r>
          </w:p>
          <w:p w:rsidR="000460B4" w:rsidRPr="00CD2EB4" w:rsidRDefault="000460B4" w:rsidP="00F4697C">
            <w:pPr>
              <w:jc w:val="both"/>
              <w:rPr>
                <w:lang w:val="ru-RU"/>
              </w:rPr>
            </w:pPr>
            <w:r w:rsidRPr="00CD2EB4">
              <w:rPr>
                <w:rStyle w:val="s0"/>
                <w:sz w:val="20"/>
              </w:rPr>
              <w:t>      </w:t>
            </w:r>
            <w:r w:rsidRPr="00CD2EB4">
              <w:rPr>
                <w:rStyle w:val="s0"/>
                <w:sz w:val="20"/>
                <w:lang w:val="ru-RU"/>
              </w:rPr>
              <w:t xml:space="preserve">Руководитель (заместитель руководителя) </w:t>
            </w:r>
            <w:r w:rsidRPr="00CD2EB4">
              <w:rPr>
                <w:rStyle w:val="s0"/>
                <w:sz w:val="20"/>
              </w:rPr>
              <w:t>               </w:t>
            </w:r>
            <w:r w:rsidRPr="00CD2EB4">
              <w:rPr>
                <w:rStyle w:val="s0"/>
                <w:sz w:val="20"/>
                <w:lang w:val="ru-RU"/>
              </w:rPr>
              <w:t xml:space="preserve">подпись </w:t>
            </w:r>
            <w:r w:rsidRPr="00CD2EB4">
              <w:rPr>
                <w:rStyle w:val="s0"/>
                <w:sz w:val="20"/>
              </w:rPr>
              <w:t>                   </w:t>
            </w:r>
            <w:r w:rsidRPr="00CD2EB4">
              <w:rPr>
                <w:rStyle w:val="s0"/>
                <w:sz w:val="20"/>
                <w:lang w:val="ru-RU"/>
              </w:rPr>
              <w:t>дата</w:t>
            </w:r>
          </w:p>
          <w:p w:rsidR="000460B4" w:rsidRPr="00CD2EB4" w:rsidRDefault="000460B4" w:rsidP="00F4697C">
            <w:pPr>
              <w:jc w:val="both"/>
              <w:rPr>
                <w:lang w:val="ru-RU"/>
              </w:rPr>
            </w:pPr>
            <w:r w:rsidRPr="00CD2EB4">
              <w:rPr>
                <w:rStyle w:val="s0"/>
                <w:sz w:val="20"/>
                <w:lang w:val="ru-RU"/>
              </w:rPr>
              <w:t xml:space="preserve">______________________________ </w:t>
            </w:r>
            <w:r w:rsidRPr="00CD2EB4">
              <w:rPr>
                <w:rStyle w:val="s0"/>
                <w:sz w:val="20"/>
              </w:rPr>
              <w:t>                                                                                 </w:t>
            </w:r>
            <w:r w:rsidRPr="00CD2EB4">
              <w:rPr>
                <w:rStyle w:val="s0"/>
                <w:sz w:val="20"/>
                <w:lang w:val="ru-RU"/>
              </w:rPr>
              <w:t>М.П.</w:t>
            </w:r>
          </w:p>
          <w:p w:rsidR="000460B4" w:rsidRPr="00CD2EB4" w:rsidRDefault="000460B4" w:rsidP="00F4697C">
            <w:pPr>
              <w:jc w:val="both"/>
            </w:pPr>
            <w:r w:rsidRPr="00CD2EB4">
              <w:rPr>
                <w:rStyle w:val="s0"/>
                <w:sz w:val="20"/>
              </w:rPr>
              <w:lastRenderedPageBreak/>
              <w:t>   наименование налогового органа</w:t>
            </w:r>
          </w:p>
          <w:p w:rsidR="000460B4" w:rsidRPr="00CD2EB4" w:rsidRDefault="000460B4" w:rsidP="00F4697C"/>
          <w:p w:rsidR="000460B4" w:rsidRPr="00CD2EB4" w:rsidRDefault="000460B4" w:rsidP="00F4697C"/>
        </w:tc>
      </w:tr>
    </w:tbl>
    <w:p w:rsidR="000460B4" w:rsidRPr="00CD2EB4" w:rsidRDefault="000460B4" w:rsidP="000460B4"/>
    <w:p w:rsidR="000460B4" w:rsidRPr="00E719FC" w:rsidRDefault="000460B4" w:rsidP="000460B4">
      <w:pPr>
        <w:rPr>
          <w:sz w:val="20"/>
          <w:szCs w:val="20"/>
          <w:lang w:val="ru-RU"/>
        </w:rPr>
      </w:pPr>
      <w:r w:rsidRPr="00E719FC">
        <w:rPr>
          <w:sz w:val="20"/>
          <w:szCs w:val="20"/>
          <w:lang w:val="ru-RU"/>
        </w:rPr>
        <w:t xml:space="preserve">1) В случае установления </w:t>
      </w:r>
      <w:r w:rsidR="00E719FC">
        <w:rPr>
          <w:sz w:val="20"/>
          <w:szCs w:val="20"/>
          <w:lang w:val="ru-RU"/>
        </w:rPr>
        <w:t>органом государственных доходов</w:t>
      </w:r>
      <w:r w:rsidRPr="00E719FC">
        <w:rPr>
          <w:sz w:val="20"/>
          <w:szCs w:val="20"/>
          <w:lang w:val="ru-RU"/>
        </w:rPr>
        <w:t xml:space="preserve"> несоответствия заполненных налогоплательщиком реквизитов заявления требованиям </w:t>
      </w:r>
      <w:r w:rsidRPr="00E719FC">
        <w:rPr>
          <w:rStyle w:val="s0"/>
          <w:sz w:val="20"/>
          <w:szCs w:val="20"/>
          <w:lang w:val="ru-RU"/>
        </w:rPr>
        <w:t>Договора о Евразийском экономическом союзе от 29 мая 2014 года</w:t>
      </w:r>
      <w:r w:rsidRPr="00E719FC">
        <w:rPr>
          <w:sz w:val="20"/>
          <w:szCs w:val="20"/>
          <w:lang w:val="ru-RU"/>
        </w:rPr>
        <w:t xml:space="preserve"> налоговый орган производит отметку об уплате косвенных налогов после устранения выявленных несоответствий налогоплательщиком.</w:t>
      </w:r>
    </w:p>
    <w:p w:rsidR="000460B4" w:rsidRPr="00CD2EB4" w:rsidRDefault="000460B4" w:rsidP="000460B4">
      <w:pPr>
        <w:pStyle w:val="FR1"/>
        <w:tabs>
          <w:tab w:val="left" w:pos="7800"/>
        </w:tabs>
        <w:spacing w:before="0"/>
        <w:ind w:left="0"/>
        <w:rPr>
          <w:b w:val="0"/>
          <w:sz w:val="20"/>
        </w:rPr>
      </w:pPr>
    </w:p>
    <w:p w:rsidR="000460B4" w:rsidRPr="00CD2EB4" w:rsidRDefault="000460B4" w:rsidP="000460B4">
      <w:pPr>
        <w:pStyle w:val="FR1"/>
        <w:tabs>
          <w:tab w:val="left" w:pos="7800"/>
        </w:tabs>
        <w:spacing w:before="0"/>
        <w:ind w:left="0"/>
        <w:rPr>
          <w:b w:val="0"/>
          <w:sz w:val="20"/>
        </w:rPr>
      </w:pPr>
    </w:p>
    <w:p w:rsidR="000460B4" w:rsidRPr="00CD2EB4" w:rsidRDefault="000460B4" w:rsidP="000460B4">
      <w:pPr>
        <w:pStyle w:val="FR1"/>
        <w:tabs>
          <w:tab w:val="left" w:pos="7800"/>
        </w:tabs>
        <w:spacing w:before="0"/>
        <w:ind w:left="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0460B4" w:rsidRPr="00CD2EB4" w:rsidRDefault="000460B4"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304AEB" w:rsidRPr="00CD2EB4" w:rsidRDefault="00304AEB" w:rsidP="000460B4">
      <w:pPr>
        <w:pStyle w:val="1"/>
        <w:spacing w:line="240" w:lineRule="auto"/>
        <w:ind w:firstLine="5220"/>
        <w:rPr>
          <w:b w:val="0"/>
          <w:sz w:val="20"/>
        </w:rPr>
      </w:pPr>
    </w:p>
    <w:p w:rsidR="00304AEB" w:rsidRPr="00CD2EB4" w:rsidRDefault="00304AEB" w:rsidP="000460B4">
      <w:pPr>
        <w:pStyle w:val="1"/>
        <w:spacing w:line="240" w:lineRule="auto"/>
        <w:ind w:firstLine="5220"/>
        <w:rPr>
          <w:b w:val="0"/>
          <w:sz w:val="20"/>
        </w:rPr>
      </w:pPr>
    </w:p>
    <w:p w:rsidR="001C616E" w:rsidRDefault="001C616E" w:rsidP="000460B4">
      <w:pPr>
        <w:pStyle w:val="1"/>
        <w:spacing w:line="240" w:lineRule="auto"/>
        <w:ind w:firstLine="5220"/>
        <w:rPr>
          <w:b w:val="0"/>
          <w:sz w:val="20"/>
        </w:rPr>
      </w:pPr>
    </w:p>
    <w:p w:rsidR="00E719FC" w:rsidRPr="00CD2EB4" w:rsidRDefault="00E719FC" w:rsidP="000460B4">
      <w:pPr>
        <w:pStyle w:val="1"/>
        <w:spacing w:line="240" w:lineRule="auto"/>
        <w:ind w:firstLine="5220"/>
        <w:rPr>
          <w:b w:val="0"/>
          <w:sz w:val="20"/>
        </w:rPr>
      </w:pPr>
    </w:p>
    <w:p w:rsidR="001C616E" w:rsidRDefault="001C616E" w:rsidP="000460B4">
      <w:pPr>
        <w:pStyle w:val="1"/>
        <w:spacing w:line="240" w:lineRule="auto"/>
        <w:ind w:firstLine="5220"/>
        <w:rPr>
          <w:b w:val="0"/>
          <w:sz w:val="20"/>
        </w:rPr>
      </w:pPr>
    </w:p>
    <w:p w:rsidR="00CD2EB4" w:rsidRDefault="00CD2EB4" w:rsidP="000460B4">
      <w:pPr>
        <w:pStyle w:val="1"/>
        <w:spacing w:line="240" w:lineRule="auto"/>
        <w:ind w:firstLine="5220"/>
        <w:rPr>
          <w:b w:val="0"/>
          <w:sz w:val="20"/>
        </w:rPr>
      </w:pPr>
    </w:p>
    <w:p w:rsidR="00CD2EB4" w:rsidRPr="00CD2EB4" w:rsidRDefault="00CD2EB4"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p w:rsidR="001C616E" w:rsidRPr="00CD2EB4" w:rsidRDefault="001C616E" w:rsidP="000460B4">
      <w:pPr>
        <w:pStyle w:val="1"/>
        <w:spacing w:line="240" w:lineRule="auto"/>
        <w:ind w:firstLine="5220"/>
        <w:rPr>
          <w:b w:val="0"/>
          <w:sz w:val="20"/>
        </w:rPr>
      </w:pPr>
    </w:p>
    <w:tbl>
      <w:tblPr>
        <w:tblW w:w="1116" w:type="pct"/>
        <w:jc w:val="right"/>
        <w:tblLook w:val="01E0" w:firstRow="1" w:lastRow="1" w:firstColumn="1" w:lastColumn="1" w:noHBand="0" w:noVBand="0"/>
      </w:tblPr>
      <w:tblGrid>
        <w:gridCol w:w="1116"/>
        <w:gridCol w:w="905"/>
        <w:gridCol w:w="440"/>
        <w:gridCol w:w="790"/>
      </w:tblGrid>
      <w:tr w:rsidR="000460B4" w:rsidRPr="00CD2EB4" w:rsidTr="00110176">
        <w:trPr>
          <w:jc w:val="right"/>
        </w:trPr>
        <w:tc>
          <w:tcPr>
            <w:tcW w:w="1716" w:type="pct"/>
            <w:tcBorders>
              <w:top w:val="nil"/>
              <w:left w:val="nil"/>
              <w:bottom w:val="nil"/>
              <w:right w:val="single" w:sz="4" w:space="0" w:color="auto"/>
            </w:tcBorders>
            <w:shd w:val="clear" w:color="auto" w:fill="auto"/>
          </w:tcPr>
          <w:p w:rsidR="000460B4" w:rsidRPr="00CD2EB4" w:rsidRDefault="000460B4" w:rsidP="00F4697C">
            <w:pPr>
              <w:rPr>
                <w:rStyle w:val="s0"/>
                <w:sz w:val="20"/>
              </w:rPr>
            </w:pPr>
            <w:r w:rsidRPr="00CD2EB4">
              <w:rPr>
                <w:noProof/>
                <w:szCs w:val="24"/>
                <w:lang w:val="ru-RU" w:eastAsia="ru-RU"/>
              </w:rPr>
              <w:lastRenderedPageBreak/>
              <mc:AlternateContent>
                <mc:Choice Requires="wps">
                  <w:drawing>
                    <wp:anchor distT="0" distB="0" distL="114300" distR="114300" simplePos="0" relativeHeight="251704320" behindDoc="0" locked="0" layoutInCell="1" allowOverlap="1">
                      <wp:simplePos x="0" y="0"/>
                      <wp:positionH relativeFrom="column">
                        <wp:posOffset>9418320</wp:posOffset>
                      </wp:positionH>
                      <wp:positionV relativeFrom="paragraph">
                        <wp:posOffset>40005</wp:posOffset>
                      </wp:positionV>
                      <wp:extent cx="0" cy="0"/>
                      <wp:effectExtent l="6985" t="10160" r="12065" b="889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5AACB" id="Прямая соединительная линия 28"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"/>
                  </w:pict>
                </mc:Fallback>
              </mc:AlternateContent>
            </w:r>
            <w:r w:rsidRPr="00CD2EB4">
              <w:rPr>
                <w:rStyle w:val="s0"/>
                <w:sz w:val="20"/>
              </w:rPr>
              <w:t>Страница</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0460B4" w:rsidRPr="00CD2EB4" w:rsidRDefault="000460B4" w:rsidP="00F4697C">
            <w:pPr>
              <w:rPr>
                <w:rStyle w:val="s0"/>
                <w:sz w:val="20"/>
              </w:rPr>
            </w:pPr>
          </w:p>
        </w:tc>
        <w:tc>
          <w:tcPr>
            <w:tcW w:w="677" w:type="pct"/>
            <w:tcBorders>
              <w:top w:val="nil"/>
              <w:left w:val="single" w:sz="4" w:space="0" w:color="auto"/>
              <w:bottom w:val="nil"/>
              <w:right w:val="single" w:sz="4" w:space="0" w:color="auto"/>
            </w:tcBorders>
            <w:shd w:val="clear" w:color="auto" w:fill="auto"/>
          </w:tcPr>
          <w:p w:rsidR="000460B4" w:rsidRPr="00CD2EB4" w:rsidRDefault="000460B4" w:rsidP="00F4697C">
            <w:pPr>
              <w:jc w:val="center"/>
              <w:rPr>
                <w:rStyle w:val="s0"/>
                <w:sz w:val="20"/>
              </w:rPr>
            </w:pPr>
            <w:r w:rsidRPr="00CD2EB4">
              <w:rPr>
                <w:rStyle w:val="s0"/>
                <w:sz w:val="20"/>
              </w:rPr>
              <w:t>из</w:t>
            </w:r>
          </w:p>
        </w:tc>
        <w:tc>
          <w:tcPr>
            <w:tcW w:w="1215" w:type="pct"/>
            <w:tcBorders>
              <w:top w:val="single" w:sz="4" w:space="0" w:color="auto"/>
              <w:left w:val="single" w:sz="4" w:space="0" w:color="auto"/>
              <w:bottom w:val="single" w:sz="4" w:space="0" w:color="auto"/>
              <w:right w:val="single" w:sz="4" w:space="0" w:color="auto"/>
            </w:tcBorders>
            <w:shd w:val="clear" w:color="auto" w:fill="auto"/>
          </w:tcPr>
          <w:p w:rsidR="000460B4" w:rsidRPr="00CD2EB4" w:rsidRDefault="000460B4" w:rsidP="00F4697C">
            <w:pPr>
              <w:jc w:val="right"/>
              <w:rPr>
                <w:rStyle w:val="s0"/>
                <w:szCs w:val="24"/>
              </w:rPr>
            </w:pPr>
          </w:p>
        </w:tc>
      </w:tr>
    </w:tbl>
    <w:p w:rsidR="000460B4" w:rsidRPr="00CD2EB4" w:rsidRDefault="000460B4" w:rsidP="000460B4">
      <w:pPr>
        <w:rPr>
          <w:rStyle w:val="s0"/>
        </w:rPr>
      </w:pPr>
    </w:p>
    <w:tbl>
      <w:tblPr>
        <w:tblW w:w="115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842"/>
        <w:gridCol w:w="842"/>
        <w:gridCol w:w="842"/>
      </w:tblGrid>
      <w:tr w:rsidR="000460B4" w:rsidRPr="00CD2EB4" w:rsidTr="00F4697C">
        <w:trPr>
          <w:jc w:val="right"/>
        </w:trPr>
        <w:tc>
          <w:tcPr>
            <w:tcW w:w="1249"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Номер</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Число</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Месяц</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Год</w:t>
            </w:r>
          </w:p>
        </w:tc>
      </w:tr>
      <w:tr w:rsidR="000460B4" w:rsidRPr="00CD2EB4" w:rsidTr="00F4697C">
        <w:trPr>
          <w:jc w:val="right"/>
        </w:trPr>
        <w:tc>
          <w:tcPr>
            <w:tcW w:w="1249" w:type="pct"/>
            <w:tcBorders>
              <w:top w:val="single" w:sz="4" w:space="0" w:color="auto"/>
            </w:tcBorders>
            <w:shd w:val="clear" w:color="auto" w:fill="auto"/>
          </w:tcPr>
          <w:p w:rsidR="000460B4" w:rsidRPr="00CD2EB4" w:rsidRDefault="000460B4" w:rsidP="00F4697C">
            <w:pPr>
              <w:rPr>
                <w:color w:val="000000"/>
                <w:sz w:val="24"/>
                <w:szCs w:val="24"/>
              </w:rPr>
            </w:pPr>
          </w:p>
        </w:tc>
        <w:tc>
          <w:tcPr>
            <w:tcW w:w="1250" w:type="pct"/>
            <w:tcBorders>
              <w:top w:val="single" w:sz="4" w:space="0" w:color="auto"/>
            </w:tcBorders>
            <w:shd w:val="clear" w:color="auto" w:fill="auto"/>
          </w:tcPr>
          <w:p w:rsidR="000460B4" w:rsidRPr="00CD2EB4" w:rsidRDefault="000460B4" w:rsidP="00F4697C">
            <w:pPr>
              <w:rPr>
                <w:color w:val="000000"/>
                <w:sz w:val="24"/>
                <w:szCs w:val="24"/>
              </w:rPr>
            </w:pPr>
          </w:p>
        </w:tc>
        <w:tc>
          <w:tcPr>
            <w:tcW w:w="1250" w:type="pct"/>
            <w:tcBorders>
              <w:top w:val="single" w:sz="4" w:space="0" w:color="auto"/>
            </w:tcBorders>
            <w:shd w:val="clear" w:color="auto" w:fill="auto"/>
          </w:tcPr>
          <w:p w:rsidR="000460B4" w:rsidRPr="00CD2EB4" w:rsidRDefault="000460B4" w:rsidP="00F4697C">
            <w:pPr>
              <w:jc w:val="right"/>
              <w:rPr>
                <w:color w:val="000000"/>
                <w:sz w:val="24"/>
                <w:szCs w:val="24"/>
              </w:rPr>
            </w:pPr>
          </w:p>
        </w:tc>
        <w:tc>
          <w:tcPr>
            <w:tcW w:w="1250" w:type="pct"/>
            <w:tcBorders>
              <w:top w:val="single" w:sz="4" w:space="0" w:color="auto"/>
            </w:tcBorders>
            <w:shd w:val="clear" w:color="auto" w:fill="auto"/>
          </w:tcPr>
          <w:p w:rsidR="000460B4" w:rsidRPr="00CD2EB4" w:rsidRDefault="000460B4" w:rsidP="00F4697C">
            <w:pPr>
              <w:jc w:val="right"/>
              <w:rPr>
                <w:color w:val="000000"/>
                <w:sz w:val="24"/>
                <w:szCs w:val="24"/>
              </w:rPr>
            </w:pPr>
          </w:p>
        </w:tc>
      </w:tr>
    </w:tbl>
    <w:p w:rsidR="000460B4" w:rsidRPr="00CD2EB4" w:rsidRDefault="000460B4" w:rsidP="000460B4">
      <w:pPr>
        <w:ind w:firstLine="400"/>
        <w:jc w:val="right"/>
        <w:rPr>
          <w:rStyle w:val="s0"/>
        </w:rPr>
      </w:pPr>
    </w:p>
    <w:p w:rsidR="000460B4" w:rsidRPr="00CD2EB4" w:rsidRDefault="000460B4" w:rsidP="000460B4">
      <w:pPr>
        <w:pStyle w:val="1"/>
        <w:spacing w:line="240" w:lineRule="auto"/>
        <w:ind w:firstLine="709"/>
        <w:jc w:val="right"/>
        <w:rPr>
          <w:b w:val="0"/>
          <w:sz w:val="24"/>
          <w:szCs w:val="24"/>
        </w:rPr>
      </w:pPr>
      <w:r w:rsidRPr="00CD2EB4">
        <w:rPr>
          <w:b w:val="0"/>
          <w:noProof/>
          <w:snapToGrid/>
          <w:sz w:val="24"/>
          <w:szCs w:val="24"/>
        </w:rPr>
        <mc:AlternateContent>
          <mc:Choice Requires="wps">
            <w:drawing>
              <wp:anchor distT="0" distB="0" distL="114300" distR="114300" simplePos="0" relativeHeight="251691008" behindDoc="0" locked="0" layoutInCell="1" allowOverlap="1">
                <wp:simplePos x="0" y="0"/>
                <wp:positionH relativeFrom="column">
                  <wp:posOffset>9418320</wp:posOffset>
                </wp:positionH>
                <wp:positionV relativeFrom="paragraph">
                  <wp:posOffset>40005</wp:posOffset>
                </wp:positionV>
                <wp:extent cx="0" cy="0"/>
                <wp:effectExtent l="7620" t="12700" r="11430" b="63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6CF25" id="Прямая соединительная линия 2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"/>
            </w:pict>
          </mc:Fallback>
        </mc:AlternateContent>
      </w:r>
    </w:p>
    <w:p w:rsidR="000460B4" w:rsidRPr="00CD2EB4" w:rsidRDefault="000460B4" w:rsidP="000460B4">
      <w:pPr>
        <w:pStyle w:val="FR1"/>
        <w:tabs>
          <w:tab w:val="left" w:pos="7800"/>
        </w:tabs>
        <w:spacing w:before="0"/>
        <w:ind w:left="0"/>
        <w:rPr>
          <w:b w:val="0"/>
          <w:szCs w:val="24"/>
        </w:rPr>
      </w:pPr>
      <w:r w:rsidRPr="00CD2EB4">
        <w:rPr>
          <w:b w:val="0"/>
          <w:szCs w:val="24"/>
        </w:rPr>
        <w:t>Раздел 3.</w:t>
      </w:r>
    </w:p>
    <w:p w:rsidR="000460B4" w:rsidRPr="00CD2EB4" w:rsidRDefault="000460B4" w:rsidP="000460B4">
      <w:pPr>
        <w:pStyle w:val="FR1"/>
        <w:tabs>
          <w:tab w:val="left" w:pos="7800"/>
        </w:tabs>
        <w:spacing w:before="0"/>
        <w:rPr>
          <w:b w:val="0"/>
          <w:sz w:val="20"/>
        </w:rPr>
      </w:pPr>
      <w:r w:rsidRPr="00CD2EB4">
        <w:rPr>
          <w:b w:val="0"/>
          <w:noProof/>
          <w:snapToGrid/>
          <w:sz w:val="20"/>
          <w:vertAlign w:val="superscript"/>
        </w:rPr>
        <mc:AlternateContent>
          <mc:Choice Requires="wps">
            <w:drawing>
              <wp:anchor distT="0" distB="0" distL="114300" distR="114300" simplePos="0" relativeHeight="251663360" behindDoc="0" locked="0" layoutInCell="1" allowOverlap="1">
                <wp:simplePos x="0" y="0"/>
                <wp:positionH relativeFrom="column">
                  <wp:posOffset>8343900</wp:posOffset>
                </wp:positionH>
                <wp:positionV relativeFrom="paragraph">
                  <wp:posOffset>19685</wp:posOffset>
                </wp:positionV>
                <wp:extent cx="1028700" cy="342900"/>
                <wp:effectExtent l="9525" t="13970" r="9525" b="508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46054" id="Прямоугольник 26" o:spid="_x0000_s1026" style="position:absolute;margin-left:657pt;margin-top:1.55pt;width:81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"/>
            </w:pict>
          </mc:Fallback>
        </mc:AlternateContent>
      </w:r>
      <w:r w:rsidRPr="00CD2EB4">
        <w:rPr>
          <w:b w:val="0"/>
          <w:noProof/>
          <w:snapToGrid/>
          <w:sz w:val="20"/>
          <w:vertAlign w:val="superscript"/>
        </w:rPr>
        <mc:AlternateContent>
          <mc:Choice Requires="wps">
            <w:drawing>
              <wp:anchor distT="0" distB="0" distL="114300" distR="114300" simplePos="0" relativeHeight="251662336" behindDoc="0" locked="0" layoutInCell="1" allowOverlap="1">
                <wp:simplePos x="0" y="0"/>
                <wp:positionH relativeFrom="column">
                  <wp:posOffset>2971800</wp:posOffset>
                </wp:positionH>
                <wp:positionV relativeFrom="paragraph">
                  <wp:posOffset>19685</wp:posOffset>
                </wp:positionV>
                <wp:extent cx="914400" cy="342900"/>
                <wp:effectExtent l="9525" t="13970" r="9525" b="508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9E8F1" id="Прямоугольник 25" o:spid="_x0000_s1026" style="position:absolute;margin-left:234pt;margin-top:1.55pt;width:1in;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"/>
            </w:pict>
          </mc:Fallback>
        </mc:AlternateContent>
      </w:r>
      <w:r w:rsidRPr="00CD2EB4">
        <w:rPr>
          <w:b w:val="0"/>
          <w:sz w:val="20"/>
        </w:rPr>
        <w:t xml:space="preserve">Продавец, комитент, доверитель, принципал </w:t>
      </w:r>
      <w:r w:rsidRPr="00CD2EB4">
        <w:rPr>
          <w:b w:val="0"/>
          <w:sz w:val="20"/>
        </w:rPr>
        <w:tab/>
      </w:r>
      <w:r w:rsidRPr="00CD2EB4">
        <w:rPr>
          <w:b w:val="0"/>
          <w:sz w:val="20"/>
        </w:rPr>
        <w:tab/>
        <w:t>Покупатель, комиссионер, поверенный, агент</w:t>
      </w:r>
    </w:p>
    <w:p w:rsidR="000460B4" w:rsidRPr="00CD2EB4" w:rsidRDefault="000460B4" w:rsidP="000460B4">
      <w:pPr>
        <w:pStyle w:val="FR1"/>
        <w:tabs>
          <w:tab w:val="left" w:pos="7800"/>
        </w:tabs>
        <w:spacing w:before="0"/>
        <w:rPr>
          <w:b w:val="0"/>
          <w:sz w:val="20"/>
        </w:rPr>
      </w:pPr>
      <w:r w:rsidRPr="00CD2EB4">
        <w:rPr>
          <w:b w:val="0"/>
          <w:sz w:val="20"/>
        </w:rPr>
        <w:t xml:space="preserve">                  (нужное подчеркнуть)</w:t>
      </w:r>
      <w:r w:rsidRPr="00CD2EB4">
        <w:rPr>
          <w:b w:val="0"/>
          <w:sz w:val="20"/>
        </w:rPr>
        <w:tab/>
      </w:r>
      <w:r w:rsidRPr="00CD2EB4">
        <w:rPr>
          <w:b w:val="0"/>
          <w:sz w:val="20"/>
        </w:rPr>
        <w:tab/>
        <w:t xml:space="preserve">                         (нужное подчеркнуть)</w:t>
      </w:r>
    </w:p>
    <w:p w:rsidR="000460B4" w:rsidRPr="00CD2EB4" w:rsidRDefault="000460B4" w:rsidP="000460B4">
      <w:pPr>
        <w:pStyle w:val="FR1"/>
        <w:tabs>
          <w:tab w:val="left" w:pos="7800"/>
        </w:tabs>
        <w:spacing w:before="0"/>
        <w:rPr>
          <w:b w:val="0"/>
          <w:sz w:val="20"/>
        </w:rPr>
      </w:pP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b w:val="0"/>
          <w:sz w:val="20"/>
        </w:rPr>
        <w:tab/>
      </w: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b w:val="0"/>
          <w:sz w:val="20"/>
        </w:rPr>
        <w:tab/>
        <w:t xml:space="preserve"> </w:t>
      </w:r>
    </w:p>
    <w:p w:rsidR="000460B4" w:rsidRPr="00CD2EB4" w:rsidRDefault="000460B4" w:rsidP="000460B4">
      <w:pPr>
        <w:pStyle w:val="FR1"/>
        <w:tabs>
          <w:tab w:val="left" w:pos="7800"/>
        </w:tabs>
        <w:spacing w:before="0"/>
        <w:rPr>
          <w:b w:val="0"/>
          <w:sz w:val="20"/>
        </w:rPr>
      </w:pPr>
      <w:r w:rsidRPr="00CD2EB4">
        <w:rPr>
          <w:b w:val="0"/>
          <w:noProof/>
          <w:snapToGrid/>
          <w:sz w:val="20"/>
        </w:rPr>
        <mc:AlternateContent>
          <mc:Choice Requires="wps">
            <w:drawing>
              <wp:anchor distT="0" distB="0" distL="114300" distR="114300" simplePos="0" relativeHeight="251665408" behindDoc="0" locked="0" layoutInCell="1" allowOverlap="1">
                <wp:simplePos x="0" y="0"/>
                <wp:positionH relativeFrom="column">
                  <wp:posOffset>228600</wp:posOffset>
                </wp:positionH>
                <wp:positionV relativeFrom="paragraph">
                  <wp:posOffset>273685</wp:posOffset>
                </wp:positionV>
                <wp:extent cx="3771900" cy="0"/>
                <wp:effectExtent l="9525" t="7620" r="9525" b="1143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E18A6" id="Прямая соединительная линия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1.55pt" to="31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"/>
            </w:pict>
          </mc:Fallback>
        </mc:AlternateContent>
      </w:r>
      <w:r w:rsidRPr="00CD2EB4">
        <w:rPr>
          <w:b w:val="0"/>
          <w:sz w:val="20"/>
        </w:rPr>
        <w:t>08</w:t>
      </w:r>
      <w:r w:rsidRPr="00CD2EB4">
        <w:rPr>
          <w:b w:val="0"/>
          <w:sz w:val="20"/>
        </w:rPr>
        <w:tab/>
      </w:r>
      <w:r w:rsidRPr="00CD2EB4">
        <w:rPr>
          <w:b w:val="0"/>
          <w:sz w:val="20"/>
        </w:rPr>
        <w:tab/>
        <w:t>09</w:t>
      </w:r>
    </w:p>
    <w:p w:rsidR="000460B4" w:rsidRPr="00CD2EB4" w:rsidRDefault="000460B4" w:rsidP="000460B4">
      <w:pPr>
        <w:pStyle w:val="1"/>
        <w:spacing w:line="240" w:lineRule="auto"/>
        <w:ind w:right="198"/>
        <w:rPr>
          <w:b w:val="0"/>
          <w:sz w:val="20"/>
        </w:rPr>
      </w:pPr>
      <w:r w:rsidRPr="00CD2EB4">
        <w:rPr>
          <w:b w:val="0"/>
          <w:noProof/>
          <w:snapToGrid/>
          <w:sz w:val="20"/>
          <w:u w:val="single"/>
        </w:rPr>
        <mc:AlternateContent>
          <mc:Choice Requires="wps">
            <w:drawing>
              <wp:anchor distT="0" distB="0" distL="114300" distR="114300" simplePos="0" relativeHeight="251664384" behindDoc="0" locked="0" layoutInCell="1" allowOverlap="1">
                <wp:simplePos x="0" y="0"/>
                <wp:positionH relativeFrom="column">
                  <wp:posOffset>5600700</wp:posOffset>
                </wp:positionH>
                <wp:positionV relativeFrom="paragraph">
                  <wp:posOffset>19685</wp:posOffset>
                </wp:positionV>
                <wp:extent cx="3886200" cy="0"/>
                <wp:effectExtent l="9525" t="12065" r="9525" b="698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68616" id="Прямая соединительная линия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1.55pt" to="74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"/>
            </w:pict>
          </mc:Fallback>
        </mc:AlternateContent>
      </w:r>
      <w:r w:rsidRPr="00CD2EB4">
        <w:rPr>
          <w:b w:val="0"/>
          <w:sz w:val="20"/>
        </w:rPr>
        <w:t xml:space="preserve">( наименование организации, Ф.И.О. индивидуального предпринимателя)                      </w:t>
      </w:r>
      <w:r w:rsidRPr="00CD2EB4">
        <w:rPr>
          <w:b w:val="0"/>
          <w:sz w:val="20"/>
        </w:rPr>
        <w:tab/>
      </w:r>
      <w:r w:rsidRPr="00CD2EB4">
        <w:rPr>
          <w:b w:val="0"/>
          <w:sz w:val="20"/>
        </w:rPr>
        <w:tab/>
        <w:t xml:space="preserve">      (наименование организации, Ф.И.О. индивидуального предпринимателя)</w:t>
      </w:r>
    </w:p>
    <w:p w:rsidR="000460B4" w:rsidRPr="00CD2EB4" w:rsidRDefault="000460B4" w:rsidP="000460B4">
      <w:pPr>
        <w:pStyle w:val="1"/>
        <w:spacing w:line="240" w:lineRule="auto"/>
        <w:ind w:right="200"/>
        <w:rPr>
          <w:b w:val="0"/>
          <w:sz w:val="20"/>
        </w:rPr>
      </w:pPr>
      <w:r w:rsidRPr="00CD2EB4">
        <w:rPr>
          <w:b w:val="0"/>
          <w:noProof/>
          <w:snapToGrid/>
          <w:sz w:val="20"/>
        </w:rPr>
        <mc:AlternateContent>
          <mc:Choice Requires="wps">
            <w:drawing>
              <wp:anchor distT="0" distB="0" distL="114300" distR="114300" simplePos="0" relativeHeight="251674624" behindDoc="0" locked="0" layoutInCell="1" allowOverlap="1">
                <wp:simplePos x="0" y="0"/>
                <wp:positionH relativeFrom="column">
                  <wp:posOffset>228600</wp:posOffset>
                </wp:positionH>
                <wp:positionV relativeFrom="paragraph">
                  <wp:posOffset>292735</wp:posOffset>
                </wp:positionV>
                <wp:extent cx="3771900" cy="0"/>
                <wp:effectExtent l="9525" t="10160" r="9525" b="889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F32B8" id="Прямая соединительная линия 2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3.05pt" to="31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"/>
            </w:pict>
          </mc:Fallback>
        </mc:AlternateContent>
      </w:r>
      <w:r w:rsidRPr="00CD2EB4">
        <w:rPr>
          <w:b w:val="0"/>
          <w:noProof/>
          <w:snapToGrid/>
          <w:sz w:val="20"/>
        </w:rPr>
        <mc:AlternateContent>
          <mc:Choice Requires="wps">
            <w:drawing>
              <wp:anchor distT="0" distB="0" distL="114300" distR="114300" simplePos="0" relativeHeight="251675648" behindDoc="0" locked="0" layoutInCell="1" allowOverlap="1">
                <wp:simplePos x="0" y="0"/>
                <wp:positionH relativeFrom="column">
                  <wp:posOffset>5600700</wp:posOffset>
                </wp:positionH>
                <wp:positionV relativeFrom="paragraph">
                  <wp:posOffset>267335</wp:posOffset>
                </wp:positionV>
                <wp:extent cx="3886200" cy="0"/>
                <wp:effectExtent l="9525" t="13335" r="9525" b="571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D3431" id="Прямая соединительная линия 2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21.05pt" to="747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"/>
            </w:pict>
          </mc:Fallback>
        </mc:AlternateContent>
      </w:r>
      <w:r w:rsidRPr="00CD2EB4">
        <w:rPr>
          <w:b w:val="0"/>
          <w:sz w:val="20"/>
        </w:rPr>
        <w:t>10</w:t>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r>
      <w:r w:rsidRPr="00CD2EB4">
        <w:rPr>
          <w:b w:val="0"/>
          <w:sz w:val="20"/>
        </w:rPr>
        <w:tab/>
        <w:t>11</w:t>
      </w:r>
    </w:p>
    <w:p w:rsidR="000460B4" w:rsidRPr="00CD2EB4" w:rsidRDefault="000460B4" w:rsidP="000460B4">
      <w:pPr>
        <w:pStyle w:val="1"/>
        <w:spacing w:line="240" w:lineRule="auto"/>
        <w:ind w:right="198"/>
        <w:rPr>
          <w:b w:val="0"/>
          <w:sz w:val="20"/>
        </w:rPr>
      </w:pPr>
      <w:r w:rsidRPr="00CD2EB4">
        <w:rPr>
          <w:b w:val="0"/>
          <w:sz w:val="20"/>
        </w:rPr>
        <w:t xml:space="preserve"> (код страны, место нахождения (жительства)                                              </w:t>
      </w:r>
      <w:r w:rsidRPr="00CD2EB4">
        <w:rPr>
          <w:b w:val="0"/>
          <w:sz w:val="20"/>
        </w:rPr>
        <w:tab/>
      </w:r>
      <w:r w:rsidRPr="00CD2EB4">
        <w:rPr>
          <w:b w:val="0"/>
          <w:sz w:val="20"/>
        </w:rPr>
        <w:tab/>
      </w:r>
      <w:r w:rsidRPr="00CD2EB4">
        <w:rPr>
          <w:b w:val="0"/>
          <w:sz w:val="20"/>
        </w:rPr>
        <w:tab/>
        <w:t xml:space="preserve">                  (код страны, место нахождения (жительства)</w:t>
      </w:r>
    </w:p>
    <w:p w:rsidR="000460B4" w:rsidRPr="00CD2EB4" w:rsidRDefault="000460B4" w:rsidP="000460B4">
      <w:pPr>
        <w:pStyle w:val="1"/>
        <w:spacing w:line="240" w:lineRule="auto"/>
        <w:ind w:left="40"/>
        <w:rPr>
          <w:b w:val="0"/>
          <w:sz w:val="20"/>
        </w:rPr>
      </w:pPr>
      <w:r w:rsidRPr="00CD2EB4">
        <w:rPr>
          <w:b w:val="0"/>
          <w:sz w:val="20"/>
        </w:rPr>
        <w:t>12 № договора (контракта) ______Дата договора (контракта) __________ 20___г.   № спецификации _______, _______  дата спецификации ____, ____</w:t>
      </w:r>
    </w:p>
    <w:p w:rsidR="000460B4" w:rsidRPr="00CD2EB4" w:rsidRDefault="000460B4" w:rsidP="000460B4">
      <w:pPr>
        <w:rPr>
          <w:lang w:val="ru-RU"/>
        </w:rPr>
      </w:pPr>
    </w:p>
    <w:p w:rsidR="000460B4" w:rsidRPr="00CD2EB4" w:rsidRDefault="000460B4" w:rsidP="000460B4">
      <w:pPr>
        <w:rPr>
          <w:lang w:val="ru-RU"/>
        </w:rPr>
      </w:pPr>
      <w:r w:rsidRPr="00CD2EB4">
        <w:rPr>
          <w:lang w:val="ru-RU"/>
        </w:rPr>
        <w:t>_____________________________________</w:t>
      </w:r>
      <w:r w:rsidRPr="00CD2EB4">
        <w:rPr>
          <w:lang w:val="ru-RU"/>
        </w:rPr>
        <w:tab/>
      </w:r>
      <w:r w:rsidRPr="00CD2EB4">
        <w:rPr>
          <w:lang w:val="ru-RU"/>
        </w:rPr>
        <w:tab/>
      </w:r>
      <w:r w:rsidRPr="00CD2EB4">
        <w:rPr>
          <w:lang w:val="ru-RU"/>
        </w:rPr>
        <w:tab/>
      </w:r>
      <w:r w:rsidRPr="00CD2EB4">
        <w:rPr>
          <w:lang w:val="ru-RU"/>
        </w:rPr>
        <w:tab/>
        <w:t>___________________</w:t>
      </w:r>
      <w:r w:rsidRPr="00CD2EB4">
        <w:rPr>
          <w:lang w:val="ru-RU"/>
        </w:rPr>
        <w:tab/>
        <w:t xml:space="preserve">       _____________</w:t>
      </w:r>
    </w:p>
    <w:p w:rsidR="000460B4" w:rsidRPr="00CD2EB4" w:rsidRDefault="000460B4" w:rsidP="000460B4">
      <w:pPr>
        <w:rPr>
          <w:lang w:val="ru-RU"/>
        </w:rPr>
      </w:pPr>
      <w:r w:rsidRPr="00CD2EB4">
        <w:rPr>
          <w:lang w:val="ru-RU"/>
        </w:rPr>
        <w:t>Ф.И.О. руководителя организации (уполномоченного лица) -покупателя</w:t>
      </w:r>
      <w:r w:rsidRPr="00CD2EB4">
        <w:rPr>
          <w:lang w:val="ru-RU"/>
        </w:rPr>
        <w:tab/>
        <w:t xml:space="preserve">           подпись</w:t>
      </w:r>
      <w:r w:rsidRPr="00CD2EB4">
        <w:rPr>
          <w:lang w:val="ru-RU"/>
        </w:rPr>
        <w:tab/>
      </w:r>
      <w:r w:rsidRPr="00CD2EB4">
        <w:rPr>
          <w:lang w:val="ru-RU"/>
        </w:rPr>
        <w:tab/>
      </w:r>
      <w:r w:rsidRPr="00CD2EB4">
        <w:rPr>
          <w:lang w:val="ru-RU"/>
        </w:rPr>
        <w:tab/>
        <w:t xml:space="preserve">   дата</w:t>
      </w:r>
      <w:r w:rsidRPr="00CD2EB4">
        <w:rPr>
          <w:lang w:val="ru-RU"/>
        </w:rPr>
        <w:tab/>
      </w:r>
      <w:r w:rsidRPr="00CD2EB4">
        <w:rPr>
          <w:lang w:val="ru-RU"/>
        </w:rPr>
        <w:tab/>
      </w:r>
      <w:r w:rsidRPr="00CD2EB4">
        <w:rPr>
          <w:lang w:val="ru-RU"/>
        </w:rPr>
        <w:tab/>
        <w:t>М.П.</w:t>
      </w:r>
    </w:p>
    <w:p w:rsidR="000460B4" w:rsidRPr="00CD2EB4" w:rsidRDefault="000460B4" w:rsidP="000460B4">
      <w:pPr>
        <w:rPr>
          <w:lang w:val="ru-RU"/>
        </w:rPr>
      </w:pPr>
      <w:r w:rsidRPr="00CD2EB4">
        <w:rPr>
          <w:lang w:val="ru-RU"/>
        </w:rPr>
        <w:t xml:space="preserve"> (индивидуального предпринимателя - покупателя) </w:t>
      </w:r>
    </w:p>
    <w:p w:rsidR="000460B4" w:rsidRPr="00CD2EB4" w:rsidRDefault="000460B4" w:rsidP="000460B4">
      <w:pPr>
        <w:pBdr>
          <w:bottom w:val="single" w:sz="12" w:space="1" w:color="auto"/>
        </w:pBdr>
        <w:rPr>
          <w:lang w:val="ru-RU"/>
        </w:rPr>
      </w:pPr>
    </w:p>
    <w:p w:rsidR="000460B4" w:rsidRPr="00CD2EB4" w:rsidRDefault="000460B4" w:rsidP="000460B4">
      <w:pPr>
        <w:pBdr>
          <w:bottom w:val="single" w:sz="12" w:space="1" w:color="auto"/>
        </w:pBdr>
        <w:rPr>
          <w:lang w:val="ru-RU"/>
        </w:rPr>
      </w:pPr>
    </w:p>
    <w:p w:rsidR="00110176" w:rsidRPr="00CD2EB4" w:rsidRDefault="00110176" w:rsidP="000F65B9">
      <w:pPr>
        <w:pStyle w:val="1"/>
        <w:spacing w:line="240" w:lineRule="auto"/>
        <w:ind w:firstLine="10260"/>
        <w:jc w:val="right"/>
        <w:rPr>
          <w:b w:val="0"/>
          <w:sz w:val="20"/>
        </w:rPr>
      </w:pPr>
    </w:p>
    <w:p w:rsidR="00110176" w:rsidRDefault="00110176" w:rsidP="000F65B9">
      <w:pPr>
        <w:pStyle w:val="1"/>
        <w:spacing w:line="240" w:lineRule="auto"/>
        <w:ind w:firstLine="10260"/>
        <w:jc w:val="right"/>
        <w:rPr>
          <w:b w:val="0"/>
          <w:sz w:val="20"/>
        </w:rPr>
      </w:pPr>
    </w:p>
    <w:p w:rsidR="00A32B9F" w:rsidRPr="00CD2EB4" w:rsidRDefault="00A32B9F" w:rsidP="000F65B9">
      <w:pPr>
        <w:pStyle w:val="1"/>
        <w:spacing w:line="240" w:lineRule="auto"/>
        <w:ind w:firstLine="10260"/>
        <w:jc w:val="right"/>
        <w:rPr>
          <w:b w:val="0"/>
          <w:sz w:val="20"/>
        </w:rPr>
      </w:pPr>
    </w:p>
    <w:tbl>
      <w:tblPr>
        <w:tblW w:w="15026" w:type="dxa"/>
        <w:tblCellSpacing w:w="0" w:type="auto"/>
        <w:tblLook w:val="04A0" w:firstRow="1" w:lastRow="0" w:firstColumn="1" w:lastColumn="0" w:noHBand="0" w:noVBand="1"/>
      </w:tblPr>
      <w:tblGrid>
        <w:gridCol w:w="10915"/>
        <w:gridCol w:w="4111"/>
      </w:tblGrid>
      <w:tr w:rsidR="00904149" w:rsidRPr="00302317" w:rsidTr="009D72EC">
        <w:trPr>
          <w:trHeight w:val="30"/>
          <w:tblCellSpacing w:w="0" w:type="auto"/>
        </w:trPr>
        <w:tc>
          <w:tcPr>
            <w:tcW w:w="10915" w:type="dxa"/>
            <w:tcMar>
              <w:top w:w="15" w:type="dxa"/>
              <w:left w:w="15" w:type="dxa"/>
              <w:bottom w:w="15" w:type="dxa"/>
              <w:right w:w="15" w:type="dxa"/>
            </w:tcMar>
            <w:vAlign w:val="center"/>
          </w:tcPr>
          <w:p w:rsidR="00904149" w:rsidRPr="00CD2EB4" w:rsidRDefault="00904149" w:rsidP="009D72EC">
            <w:pPr>
              <w:spacing w:after="0"/>
              <w:jc w:val="center"/>
              <w:rPr>
                <w:lang w:val="ru-RU"/>
              </w:rPr>
            </w:pPr>
            <w:r w:rsidRPr="00CD2EB4">
              <w:rPr>
                <w:color w:val="000000"/>
                <w:sz w:val="20"/>
              </w:rPr>
              <w:lastRenderedPageBreak/>
              <w:t> </w:t>
            </w:r>
          </w:p>
        </w:tc>
        <w:tc>
          <w:tcPr>
            <w:tcW w:w="4111" w:type="dxa"/>
            <w:tcMar>
              <w:top w:w="15" w:type="dxa"/>
              <w:left w:w="15" w:type="dxa"/>
              <w:bottom w:w="15" w:type="dxa"/>
              <w:right w:w="15" w:type="dxa"/>
            </w:tcMar>
            <w:vAlign w:val="center"/>
          </w:tcPr>
          <w:p w:rsidR="00904149" w:rsidRPr="00CD2EB4" w:rsidRDefault="00904149" w:rsidP="00904149">
            <w:pPr>
              <w:pStyle w:val="1"/>
              <w:spacing w:line="240" w:lineRule="auto"/>
              <w:jc w:val="center"/>
              <w:rPr>
                <w:b w:val="0"/>
                <w:sz w:val="20"/>
              </w:rPr>
            </w:pPr>
            <w:r w:rsidRPr="00CD2EB4">
              <w:rPr>
                <w:b w:val="0"/>
                <w:sz w:val="20"/>
              </w:rPr>
              <w:t>Приложение</w:t>
            </w:r>
          </w:p>
          <w:p w:rsidR="00904149" w:rsidRPr="00CD2EB4" w:rsidRDefault="00904149" w:rsidP="00904149">
            <w:pPr>
              <w:pStyle w:val="1"/>
              <w:spacing w:line="240" w:lineRule="auto"/>
              <w:jc w:val="center"/>
              <w:rPr>
                <w:b w:val="0"/>
                <w:color w:val="000000"/>
                <w:sz w:val="20"/>
              </w:rPr>
            </w:pPr>
            <w:r w:rsidRPr="00CD2EB4">
              <w:rPr>
                <w:b w:val="0"/>
                <w:sz w:val="20"/>
              </w:rPr>
              <w:t>к заявлению о ввозе товаров и уплате косвенных налогов</w:t>
            </w:r>
          </w:p>
          <w:p w:rsidR="00904149" w:rsidRPr="00CD2EB4" w:rsidRDefault="00904149" w:rsidP="00904149">
            <w:pPr>
              <w:pStyle w:val="1"/>
              <w:spacing w:line="240" w:lineRule="auto"/>
              <w:jc w:val="center"/>
              <w:rPr>
                <w:b w:val="0"/>
              </w:rPr>
            </w:pPr>
          </w:p>
        </w:tc>
      </w:tr>
    </w:tbl>
    <w:p w:rsidR="000460B4" w:rsidRPr="00CD2EB4" w:rsidRDefault="000460B4" w:rsidP="000460B4">
      <w:pPr>
        <w:pStyle w:val="1"/>
        <w:spacing w:line="240" w:lineRule="auto"/>
        <w:ind w:firstLine="5220"/>
        <w:rPr>
          <w:b w:val="0"/>
          <w:sz w:val="20"/>
        </w:rPr>
      </w:pPr>
    </w:p>
    <w:tbl>
      <w:tblPr>
        <w:tblW w:w="1116" w:type="pct"/>
        <w:jc w:val="right"/>
        <w:tblLook w:val="01E0" w:firstRow="1" w:lastRow="1" w:firstColumn="1" w:lastColumn="1" w:noHBand="0" w:noVBand="0"/>
      </w:tblPr>
      <w:tblGrid>
        <w:gridCol w:w="1046"/>
        <w:gridCol w:w="929"/>
        <w:gridCol w:w="463"/>
        <w:gridCol w:w="813"/>
      </w:tblGrid>
      <w:tr w:rsidR="000460B4" w:rsidRPr="00CD2EB4" w:rsidTr="00F4697C">
        <w:trPr>
          <w:jc w:val="right"/>
        </w:trPr>
        <w:tc>
          <w:tcPr>
            <w:tcW w:w="1608" w:type="pct"/>
            <w:tcBorders>
              <w:top w:val="nil"/>
              <w:left w:val="nil"/>
              <w:bottom w:val="nil"/>
              <w:right w:val="single" w:sz="4" w:space="0" w:color="auto"/>
            </w:tcBorders>
            <w:shd w:val="clear" w:color="auto" w:fill="auto"/>
          </w:tcPr>
          <w:p w:rsidR="000460B4" w:rsidRPr="00CD2EB4" w:rsidRDefault="000460B4" w:rsidP="00F4697C">
            <w:pPr>
              <w:rPr>
                <w:rStyle w:val="s0"/>
                <w:sz w:val="20"/>
              </w:rPr>
            </w:pPr>
            <w:r w:rsidRPr="00CD2EB4">
              <w:rPr>
                <w:noProof/>
                <w:szCs w:val="24"/>
                <w:lang w:val="ru-RU" w:eastAsia="ru-RU"/>
              </w:rPr>
              <mc:AlternateContent>
                <mc:Choice Requires="wps">
                  <w:drawing>
                    <wp:anchor distT="0" distB="0" distL="114300" distR="114300" simplePos="0" relativeHeight="251705344" behindDoc="0" locked="0" layoutInCell="1" allowOverlap="1">
                      <wp:simplePos x="0" y="0"/>
                      <wp:positionH relativeFrom="column">
                        <wp:posOffset>9418320</wp:posOffset>
                      </wp:positionH>
                      <wp:positionV relativeFrom="paragraph">
                        <wp:posOffset>40005</wp:posOffset>
                      </wp:positionV>
                      <wp:extent cx="0" cy="0"/>
                      <wp:effectExtent l="6985" t="8255" r="12065" b="1079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B37C9" id="Прямая соединительная линия 20"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"/>
                  </w:pict>
                </mc:Fallback>
              </mc:AlternateContent>
            </w:r>
            <w:r w:rsidRPr="00CD2EB4">
              <w:rPr>
                <w:rStyle w:val="s0"/>
                <w:sz w:val="20"/>
              </w:rPr>
              <w:t>Страница</w:t>
            </w:r>
          </w:p>
        </w:tc>
        <w:tc>
          <w:tcPr>
            <w:tcW w:w="1429" w:type="pct"/>
            <w:tcBorders>
              <w:top w:val="single" w:sz="4" w:space="0" w:color="auto"/>
              <w:left w:val="single" w:sz="4" w:space="0" w:color="auto"/>
              <w:bottom w:val="single" w:sz="4" w:space="0" w:color="auto"/>
              <w:right w:val="single" w:sz="4" w:space="0" w:color="auto"/>
            </w:tcBorders>
            <w:shd w:val="clear" w:color="auto" w:fill="auto"/>
          </w:tcPr>
          <w:p w:rsidR="000460B4" w:rsidRPr="00CD2EB4" w:rsidRDefault="000460B4" w:rsidP="00F4697C">
            <w:pPr>
              <w:rPr>
                <w:rStyle w:val="s0"/>
                <w:sz w:val="20"/>
              </w:rPr>
            </w:pPr>
          </w:p>
        </w:tc>
        <w:tc>
          <w:tcPr>
            <w:tcW w:w="712" w:type="pct"/>
            <w:tcBorders>
              <w:top w:val="nil"/>
              <w:left w:val="single" w:sz="4" w:space="0" w:color="auto"/>
              <w:bottom w:val="nil"/>
              <w:right w:val="single" w:sz="4" w:space="0" w:color="auto"/>
            </w:tcBorders>
            <w:shd w:val="clear" w:color="auto" w:fill="auto"/>
          </w:tcPr>
          <w:p w:rsidR="000460B4" w:rsidRPr="00CD2EB4" w:rsidRDefault="000460B4" w:rsidP="00F4697C">
            <w:pPr>
              <w:jc w:val="center"/>
              <w:rPr>
                <w:rStyle w:val="s0"/>
                <w:sz w:val="20"/>
              </w:rPr>
            </w:pPr>
            <w:r w:rsidRPr="00CD2EB4">
              <w:rPr>
                <w:rStyle w:val="s0"/>
                <w:sz w:val="20"/>
              </w:rPr>
              <w:t>из</w:t>
            </w:r>
          </w:p>
        </w:tc>
        <w:tc>
          <w:tcPr>
            <w:tcW w:w="1251" w:type="pct"/>
            <w:tcBorders>
              <w:top w:val="single" w:sz="4" w:space="0" w:color="auto"/>
              <w:left w:val="single" w:sz="4" w:space="0" w:color="auto"/>
              <w:bottom w:val="single" w:sz="4" w:space="0" w:color="auto"/>
              <w:right w:val="single" w:sz="4" w:space="0" w:color="auto"/>
            </w:tcBorders>
            <w:shd w:val="clear" w:color="auto" w:fill="auto"/>
          </w:tcPr>
          <w:p w:rsidR="000460B4" w:rsidRPr="00CD2EB4" w:rsidRDefault="000460B4" w:rsidP="00F4697C">
            <w:pPr>
              <w:jc w:val="right"/>
              <w:rPr>
                <w:rStyle w:val="s0"/>
                <w:szCs w:val="24"/>
              </w:rPr>
            </w:pPr>
          </w:p>
        </w:tc>
      </w:tr>
    </w:tbl>
    <w:p w:rsidR="000460B4" w:rsidRPr="00CD2EB4" w:rsidRDefault="000460B4" w:rsidP="000460B4">
      <w:pPr>
        <w:rPr>
          <w:rStyle w:val="s0"/>
        </w:rPr>
      </w:pPr>
    </w:p>
    <w:tbl>
      <w:tblPr>
        <w:tblW w:w="115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842"/>
        <w:gridCol w:w="842"/>
        <w:gridCol w:w="842"/>
      </w:tblGrid>
      <w:tr w:rsidR="000460B4" w:rsidRPr="00CD2EB4" w:rsidTr="00F4697C">
        <w:trPr>
          <w:jc w:val="right"/>
        </w:trPr>
        <w:tc>
          <w:tcPr>
            <w:tcW w:w="1249"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Номер</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Число</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Месяц</w:t>
            </w:r>
          </w:p>
        </w:tc>
        <w:tc>
          <w:tcPr>
            <w:tcW w:w="1250" w:type="pct"/>
            <w:tcBorders>
              <w:top w:val="nil"/>
              <w:left w:val="nil"/>
              <w:bottom w:val="single" w:sz="4" w:space="0" w:color="auto"/>
              <w:right w:val="nil"/>
            </w:tcBorders>
            <w:shd w:val="clear" w:color="auto" w:fill="auto"/>
          </w:tcPr>
          <w:p w:rsidR="000460B4" w:rsidRPr="00CD2EB4" w:rsidRDefault="000460B4" w:rsidP="00F4697C">
            <w:pPr>
              <w:jc w:val="center"/>
              <w:rPr>
                <w:rStyle w:val="S00"/>
                <w:sz w:val="20"/>
              </w:rPr>
            </w:pPr>
            <w:r w:rsidRPr="00CD2EB4">
              <w:rPr>
                <w:rStyle w:val="S00"/>
                <w:sz w:val="20"/>
              </w:rPr>
              <w:t>Год</w:t>
            </w:r>
          </w:p>
        </w:tc>
      </w:tr>
      <w:tr w:rsidR="000460B4" w:rsidRPr="00CD2EB4" w:rsidTr="00F4697C">
        <w:trPr>
          <w:jc w:val="right"/>
        </w:trPr>
        <w:tc>
          <w:tcPr>
            <w:tcW w:w="1249" w:type="pct"/>
            <w:tcBorders>
              <w:top w:val="single" w:sz="4" w:space="0" w:color="auto"/>
            </w:tcBorders>
            <w:shd w:val="clear" w:color="auto" w:fill="auto"/>
          </w:tcPr>
          <w:p w:rsidR="000460B4" w:rsidRPr="00CD2EB4" w:rsidRDefault="000460B4" w:rsidP="00F4697C">
            <w:pPr>
              <w:rPr>
                <w:color w:val="000000"/>
                <w:sz w:val="24"/>
                <w:szCs w:val="24"/>
              </w:rPr>
            </w:pPr>
          </w:p>
        </w:tc>
        <w:tc>
          <w:tcPr>
            <w:tcW w:w="1250" w:type="pct"/>
            <w:tcBorders>
              <w:top w:val="single" w:sz="4" w:space="0" w:color="auto"/>
            </w:tcBorders>
            <w:shd w:val="clear" w:color="auto" w:fill="auto"/>
          </w:tcPr>
          <w:p w:rsidR="000460B4" w:rsidRPr="00CD2EB4" w:rsidRDefault="000460B4" w:rsidP="00F4697C">
            <w:pPr>
              <w:rPr>
                <w:color w:val="000000"/>
                <w:sz w:val="24"/>
                <w:szCs w:val="24"/>
              </w:rPr>
            </w:pPr>
          </w:p>
        </w:tc>
        <w:tc>
          <w:tcPr>
            <w:tcW w:w="1250" w:type="pct"/>
            <w:tcBorders>
              <w:top w:val="single" w:sz="4" w:space="0" w:color="auto"/>
            </w:tcBorders>
            <w:shd w:val="clear" w:color="auto" w:fill="auto"/>
          </w:tcPr>
          <w:p w:rsidR="000460B4" w:rsidRPr="00CD2EB4" w:rsidRDefault="000460B4" w:rsidP="00F4697C">
            <w:pPr>
              <w:jc w:val="right"/>
              <w:rPr>
                <w:color w:val="000000"/>
                <w:sz w:val="24"/>
                <w:szCs w:val="24"/>
              </w:rPr>
            </w:pPr>
          </w:p>
        </w:tc>
        <w:tc>
          <w:tcPr>
            <w:tcW w:w="1250" w:type="pct"/>
            <w:tcBorders>
              <w:top w:val="single" w:sz="4" w:space="0" w:color="auto"/>
            </w:tcBorders>
            <w:shd w:val="clear" w:color="auto" w:fill="auto"/>
          </w:tcPr>
          <w:p w:rsidR="000460B4" w:rsidRPr="00CD2EB4" w:rsidRDefault="000460B4" w:rsidP="00F4697C">
            <w:pPr>
              <w:jc w:val="right"/>
              <w:rPr>
                <w:color w:val="000000"/>
                <w:sz w:val="24"/>
                <w:szCs w:val="24"/>
              </w:rPr>
            </w:pPr>
          </w:p>
        </w:tc>
      </w:tr>
    </w:tbl>
    <w:p w:rsidR="000460B4" w:rsidRPr="00CD2EB4" w:rsidRDefault="000460B4" w:rsidP="000460B4">
      <w:pPr>
        <w:ind w:firstLine="400"/>
        <w:jc w:val="right"/>
        <w:rPr>
          <w:rStyle w:val="s0"/>
        </w:rPr>
      </w:pPr>
    </w:p>
    <w:p w:rsidR="000460B4" w:rsidRPr="00CD2EB4" w:rsidRDefault="007D20FE" w:rsidP="000460B4">
      <w:pPr>
        <w:pStyle w:val="1"/>
        <w:spacing w:before="120" w:after="120" w:line="240" w:lineRule="auto"/>
        <w:ind w:firstLine="709"/>
        <w:jc w:val="right"/>
        <w:rPr>
          <w:b w:val="0"/>
          <w:sz w:val="24"/>
          <w:szCs w:val="24"/>
        </w:rPr>
      </w:pPr>
      <w:r w:rsidRPr="00CD2EB4">
        <w:rPr>
          <w:b w:val="0"/>
          <w:noProof/>
          <w:snapToGrid/>
          <w:sz w:val="20"/>
          <w:vertAlign w:val="superscript"/>
        </w:rPr>
        <mc:AlternateContent>
          <mc:Choice Requires="wps">
            <w:drawing>
              <wp:anchor distT="0" distB="0" distL="114300" distR="114300" simplePos="0" relativeHeight="251677696" behindDoc="0" locked="0" layoutInCell="1" allowOverlap="1">
                <wp:simplePos x="0" y="0"/>
                <wp:positionH relativeFrom="column">
                  <wp:posOffset>8843615</wp:posOffset>
                </wp:positionH>
                <wp:positionV relativeFrom="paragraph">
                  <wp:posOffset>104642</wp:posOffset>
                </wp:positionV>
                <wp:extent cx="711835" cy="342900"/>
                <wp:effectExtent l="0" t="0" r="12065" b="1905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1FB0F" id="Прямоугольник 17" o:spid="_x0000_s1026" style="position:absolute;margin-left:696.35pt;margin-top:8.25pt;width:56.05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"/>
            </w:pict>
          </mc:Fallback>
        </mc:AlternateContent>
      </w:r>
      <w:r w:rsidR="000460B4" w:rsidRPr="00CD2EB4">
        <w:rPr>
          <w:b w:val="0"/>
          <w:noProof/>
          <w:snapToGrid/>
          <w:sz w:val="24"/>
          <w:szCs w:val="24"/>
        </w:rPr>
        <mc:AlternateContent>
          <mc:Choice Requires="wps">
            <w:drawing>
              <wp:anchor distT="0" distB="0" distL="114300" distR="114300" simplePos="0" relativeHeight="251693056" behindDoc="0" locked="0" layoutInCell="1" allowOverlap="1">
                <wp:simplePos x="0" y="0"/>
                <wp:positionH relativeFrom="column">
                  <wp:posOffset>9418320</wp:posOffset>
                </wp:positionH>
                <wp:positionV relativeFrom="paragraph">
                  <wp:posOffset>40005</wp:posOffset>
                </wp:positionV>
                <wp:extent cx="0" cy="0"/>
                <wp:effectExtent l="7620" t="10795" r="11430" b="825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5008E" id="Прямая соединительная линия 19"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"/>
            </w:pict>
          </mc:Fallback>
        </mc:AlternateContent>
      </w:r>
      <w:r w:rsidR="000460B4" w:rsidRPr="00CD2EB4">
        <w:rPr>
          <w:b w:val="0"/>
          <w:sz w:val="24"/>
          <w:szCs w:val="24"/>
        </w:rPr>
        <w:tab/>
      </w:r>
    </w:p>
    <w:p w:rsidR="000460B4" w:rsidRPr="00CD2EB4" w:rsidRDefault="000460B4" w:rsidP="000460B4">
      <w:pPr>
        <w:pStyle w:val="FR1"/>
        <w:tabs>
          <w:tab w:val="left" w:pos="7800"/>
        </w:tabs>
        <w:spacing w:before="120" w:after="120"/>
        <w:rPr>
          <w:b w:val="0"/>
          <w:sz w:val="20"/>
        </w:rPr>
      </w:pPr>
      <w:r w:rsidRPr="00CD2EB4">
        <w:rPr>
          <w:b w:val="0"/>
          <w:noProof/>
          <w:snapToGrid/>
          <w:sz w:val="20"/>
          <w:vertAlign w:val="superscript"/>
        </w:rPr>
        <mc:AlternateContent>
          <mc:Choice Requires="wps">
            <w:drawing>
              <wp:anchor distT="0" distB="0" distL="114300" distR="114300" simplePos="0" relativeHeight="251676672" behindDoc="0" locked="0" layoutInCell="1" allowOverlap="1">
                <wp:simplePos x="0" y="0"/>
                <wp:positionH relativeFrom="column">
                  <wp:posOffset>4617720</wp:posOffset>
                </wp:positionH>
                <wp:positionV relativeFrom="paragraph">
                  <wp:posOffset>29210</wp:posOffset>
                </wp:positionV>
                <wp:extent cx="914400" cy="342900"/>
                <wp:effectExtent l="7620" t="9525" r="11430" b="952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78008" id="Прямоугольник 18" o:spid="_x0000_s1026" style="position:absolute;margin-left:363.6pt;margin-top:2.3pt;width:1in;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"/>
            </w:pict>
          </mc:Fallback>
        </mc:AlternateContent>
      </w:r>
      <w:r w:rsidRPr="00CD2EB4">
        <w:rPr>
          <w:b w:val="0"/>
          <w:sz w:val="20"/>
        </w:rPr>
        <w:t xml:space="preserve">Продавец  (комиссионер, поверенный, агент / </w:t>
      </w:r>
      <w:r w:rsidRPr="00CD2EB4">
        <w:rPr>
          <w:b w:val="0"/>
          <w:sz w:val="20"/>
        </w:rPr>
        <w:tab/>
      </w:r>
      <w:r w:rsidRPr="00CD2EB4">
        <w:rPr>
          <w:b w:val="0"/>
          <w:sz w:val="20"/>
        </w:rPr>
        <w:tab/>
      </w:r>
      <w:r w:rsidRPr="00CD2EB4">
        <w:rPr>
          <w:b w:val="0"/>
          <w:sz w:val="20"/>
        </w:rPr>
        <w:tab/>
        <w:t>Покупатель (комиссионер, поверенный, агент /</w:t>
      </w:r>
    </w:p>
    <w:p w:rsidR="000460B4" w:rsidRPr="00CD2EB4" w:rsidRDefault="000460B4" w:rsidP="000460B4">
      <w:pPr>
        <w:pStyle w:val="FR1"/>
        <w:tabs>
          <w:tab w:val="left" w:pos="7800"/>
        </w:tabs>
        <w:spacing w:before="120" w:after="120"/>
        <w:rPr>
          <w:b w:val="0"/>
          <w:sz w:val="20"/>
        </w:rPr>
      </w:pPr>
      <w:r w:rsidRPr="00CD2EB4">
        <w:rPr>
          <w:b w:val="0"/>
          <w:sz w:val="20"/>
        </w:rPr>
        <w:t>комитент, доверитель, принципал) (нужное подчеркнуть)</w:t>
      </w:r>
      <w:r w:rsidRPr="00CD2EB4">
        <w:rPr>
          <w:b w:val="0"/>
          <w:sz w:val="20"/>
        </w:rPr>
        <w:tab/>
      </w:r>
      <w:r w:rsidRPr="00CD2EB4">
        <w:rPr>
          <w:b w:val="0"/>
          <w:sz w:val="20"/>
        </w:rPr>
        <w:tab/>
      </w:r>
      <w:r w:rsidRPr="00CD2EB4">
        <w:rPr>
          <w:b w:val="0"/>
          <w:sz w:val="20"/>
        </w:rPr>
        <w:tab/>
        <w:t xml:space="preserve"> комитент, доверитель, принципал) (нужное подчеркнуть)</w:t>
      </w:r>
    </w:p>
    <w:p w:rsidR="000460B4" w:rsidRPr="00CD2EB4" w:rsidRDefault="000460B4" w:rsidP="000460B4">
      <w:pPr>
        <w:pStyle w:val="FR1"/>
        <w:tabs>
          <w:tab w:val="left" w:pos="7800"/>
        </w:tabs>
        <w:spacing w:before="120" w:after="120"/>
        <w:rPr>
          <w:b w:val="0"/>
          <w:sz w:val="20"/>
        </w:rPr>
      </w:pP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b w:val="0"/>
          <w:sz w:val="20"/>
        </w:rPr>
        <w:tab/>
      </w:r>
      <w:r w:rsidRPr="00CD2EB4">
        <w:rPr>
          <w:b w:val="0"/>
          <w:sz w:val="20"/>
        </w:rPr>
        <w:tab/>
      </w: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b w:val="0"/>
          <w:sz w:val="20"/>
        </w:rPr>
        <w:tab/>
        <w:t xml:space="preserve"> </w:t>
      </w:r>
    </w:p>
    <w:p w:rsidR="000460B4" w:rsidRPr="00CD2EB4" w:rsidRDefault="000460B4" w:rsidP="000460B4">
      <w:pPr>
        <w:pStyle w:val="1"/>
        <w:spacing w:before="120" w:after="120" w:line="240" w:lineRule="auto"/>
        <w:ind w:right="200"/>
        <w:rPr>
          <w:b w:val="0"/>
          <w:sz w:val="20"/>
        </w:rPr>
      </w:pPr>
      <w:r w:rsidRPr="00CD2EB4">
        <w:rPr>
          <w:b w:val="0"/>
          <w:noProof/>
          <w:snapToGrid/>
          <w:sz w:val="20"/>
        </w:rPr>
        <mc:AlternateContent>
          <mc:Choice Requires="wps">
            <w:drawing>
              <wp:anchor distT="0" distB="0" distL="114300" distR="114300" simplePos="0" relativeHeight="251679744" behindDoc="0" locked="0" layoutInCell="1" allowOverlap="1">
                <wp:simplePos x="0" y="0"/>
                <wp:positionH relativeFrom="column">
                  <wp:posOffset>-66675</wp:posOffset>
                </wp:positionH>
                <wp:positionV relativeFrom="paragraph">
                  <wp:posOffset>155575</wp:posOffset>
                </wp:positionV>
                <wp:extent cx="4029075" cy="635"/>
                <wp:effectExtent l="9525" t="13970" r="9525" b="1397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290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EEFD0" id="Прямая соединительная линия 16"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2.25pt" to="312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"/>
            </w:pict>
          </mc:Fallback>
        </mc:AlternateContent>
      </w:r>
      <w:r w:rsidRPr="00CD2EB4">
        <w:rPr>
          <w:b w:val="0"/>
          <w:noProof/>
          <w:snapToGrid/>
          <w:sz w:val="20"/>
          <w:u w:val="single"/>
        </w:rPr>
        <mc:AlternateContent>
          <mc:Choice Requires="wps">
            <w:drawing>
              <wp:anchor distT="0" distB="0" distL="114300" distR="114300" simplePos="0" relativeHeight="251678720" behindDoc="0" locked="0" layoutInCell="1" allowOverlap="1">
                <wp:simplePos x="0" y="0"/>
                <wp:positionH relativeFrom="column">
                  <wp:posOffset>5219700</wp:posOffset>
                </wp:positionH>
                <wp:positionV relativeFrom="paragraph">
                  <wp:posOffset>155575</wp:posOffset>
                </wp:positionV>
                <wp:extent cx="3886200" cy="0"/>
                <wp:effectExtent l="9525" t="13970" r="9525" b="508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26FEA" id="Прямая соединительная линия 1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1pt,12.25pt" to="717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CVFTgIAAFoEAAAOAAAAZHJzL2Uyb0RvYy54bWysVM1uEzEQviPxDpbv6WbTJ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"/>
            </w:pict>
          </mc:Fallback>
        </mc:AlternateContent>
      </w:r>
      <w:r w:rsidRPr="00CD2EB4">
        <w:rPr>
          <w:b w:val="0"/>
          <w:sz w:val="20"/>
        </w:rPr>
        <w:t xml:space="preserve"> (наименование организации, Ф.И.О. индивидуального предпринимателя)                                              (наименование организации, Ф.И.О. индивидуального предпринимателя)</w:t>
      </w:r>
    </w:p>
    <w:p w:rsidR="000460B4" w:rsidRPr="00CD2EB4" w:rsidRDefault="000460B4" w:rsidP="000460B4">
      <w:pPr>
        <w:pStyle w:val="1"/>
        <w:spacing w:before="120" w:after="120" w:line="240" w:lineRule="auto"/>
        <w:ind w:right="200"/>
        <w:rPr>
          <w:b w:val="0"/>
          <w:sz w:val="20"/>
        </w:rPr>
      </w:pPr>
      <w:r w:rsidRPr="00CD2EB4">
        <w:rPr>
          <w:b w:val="0"/>
          <w:noProof/>
          <w:snapToGrid/>
          <w:sz w:val="20"/>
        </w:rPr>
        <mc:AlternateContent>
          <mc:Choice Requires="wps">
            <w:drawing>
              <wp:anchor distT="0" distB="0" distL="114300" distR="114300" simplePos="0" relativeHeight="251680768" behindDoc="0" locked="0" layoutInCell="0" allowOverlap="1">
                <wp:simplePos x="0" y="0"/>
                <wp:positionH relativeFrom="column">
                  <wp:posOffset>0</wp:posOffset>
                </wp:positionH>
                <wp:positionV relativeFrom="paragraph">
                  <wp:posOffset>205105</wp:posOffset>
                </wp:positionV>
                <wp:extent cx="3771900" cy="0"/>
                <wp:effectExtent l="9525" t="7620" r="9525" b="1143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EF14E" id="Прямая соединительная линия 14"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15pt" to="29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" o:allowincell="f"/>
            </w:pict>
          </mc:Fallback>
        </mc:AlternateContent>
      </w:r>
      <w:r w:rsidRPr="00CD2EB4">
        <w:rPr>
          <w:b w:val="0"/>
          <w:noProof/>
          <w:snapToGrid/>
          <w:sz w:val="20"/>
        </w:rPr>
        <mc:AlternateContent>
          <mc:Choice Requires="wps">
            <w:drawing>
              <wp:anchor distT="0" distB="0" distL="114300" distR="114300" simplePos="0" relativeHeight="251681792" behindDoc="0" locked="0" layoutInCell="0" allowOverlap="1">
                <wp:simplePos x="0" y="0"/>
                <wp:positionH relativeFrom="column">
                  <wp:posOffset>5462270</wp:posOffset>
                </wp:positionH>
                <wp:positionV relativeFrom="paragraph">
                  <wp:posOffset>205105</wp:posOffset>
                </wp:positionV>
                <wp:extent cx="3886200" cy="0"/>
                <wp:effectExtent l="13970" t="7620" r="5080" b="1143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E1769" id="Прямая соединительная линия 13"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16.15pt" to="736.1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" o:allowincell="f"/>
            </w:pict>
          </mc:Fallback>
        </mc:AlternateContent>
      </w:r>
      <w:r w:rsidRPr="00CD2EB4">
        <w:rPr>
          <w:b w:val="0"/>
          <w:sz w:val="20"/>
        </w:rPr>
        <w:t xml:space="preserve"> (код страны, место нахождения (жительства)                                              </w:t>
      </w:r>
      <w:r w:rsidRPr="00CD2EB4">
        <w:rPr>
          <w:b w:val="0"/>
          <w:sz w:val="20"/>
        </w:rPr>
        <w:tab/>
      </w:r>
      <w:r w:rsidRPr="00CD2EB4">
        <w:rPr>
          <w:b w:val="0"/>
          <w:sz w:val="20"/>
        </w:rPr>
        <w:tab/>
      </w:r>
      <w:r w:rsidRPr="00CD2EB4">
        <w:rPr>
          <w:b w:val="0"/>
          <w:sz w:val="20"/>
        </w:rPr>
        <w:tab/>
        <w:t xml:space="preserve">                (код страны, место нахождения (жительства)</w:t>
      </w:r>
    </w:p>
    <w:p w:rsidR="000460B4" w:rsidRPr="00CD2EB4" w:rsidRDefault="000460B4" w:rsidP="000460B4">
      <w:pPr>
        <w:pStyle w:val="1"/>
        <w:spacing w:before="120" w:after="120" w:line="240" w:lineRule="auto"/>
        <w:ind w:left="40"/>
        <w:rPr>
          <w:b w:val="0"/>
          <w:sz w:val="20"/>
        </w:rPr>
      </w:pPr>
      <w:r w:rsidRPr="00CD2EB4">
        <w:rPr>
          <w:b w:val="0"/>
          <w:sz w:val="20"/>
        </w:rPr>
        <w:t>№ договора (контракта) ______Дата договора (контракта) __________ 20___г.   № спецификации _______, _______  дата спецификации ____, ____</w:t>
      </w:r>
    </w:p>
    <w:p w:rsidR="000460B4" w:rsidRPr="00CD2EB4" w:rsidRDefault="007D20FE" w:rsidP="000460B4">
      <w:pPr>
        <w:spacing w:before="120" w:after="120"/>
        <w:rPr>
          <w:lang w:val="ru-RU"/>
        </w:rPr>
      </w:pPr>
      <w:r w:rsidRPr="00CD2EB4">
        <w:rPr>
          <w:noProof/>
          <w:sz w:val="20"/>
          <w:vertAlign w:val="superscript"/>
          <w:lang w:val="ru-RU" w:eastAsia="ru-RU"/>
        </w:rPr>
        <mc:AlternateContent>
          <mc:Choice Requires="wps">
            <w:drawing>
              <wp:anchor distT="0" distB="0" distL="114300" distR="114300" simplePos="0" relativeHeight="251683840" behindDoc="0" locked="0" layoutInCell="1" allowOverlap="1">
                <wp:simplePos x="0" y="0"/>
                <wp:positionH relativeFrom="column">
                  <wp:posOffset>8849345</wp:posOffset>
                </wp:positionH>
                <wp:positionV relativeFrom="paragraph">
                  <wp:posOffset>86153</wp:posOffset>
                </wp:positionV>
                <wp:extent cx="760227" cy="342900"/>
                <wp:effectExtent l="0" t="0" r="20955"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227"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6F4D0" id="Прямоугольник 11" o:spid="_x0000_s1026" style="position:absolute;margin-left:696.8pt;margin-top:6.8pt;width:59.8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"/>
            </w:pict>
          </mc:Fallback>
        </mc:AlternateContent>
      </w:r>
    </w:p>
    <w:p w:rsidR="000460B4" w:rsidRPr="00CD2EB4" w:rsidRDefault="000460B4" w:rsidP="000460B4">
      <w:pPr>
        <w:pStyle w:val="FR1"/>
        <w:tabs>
          <w:tab w:val="left" w:pos="7800"/>
        </w:tabs>
        <w:spacing w:before="120" w:after="120"/>
        <w:rPr>
          <w:b w:val="0"/>
          <w:sz w:val="20"/>
        </w:rPr>
      </w:pPr>
      <w:r w:rsidRPr="00CD2EB4">
        <w:rPr>
          <w:b w:val="0"/>
          <w:noProof/>
          <w:snapToGrid/>
          <w:sz w:val="20"/>
          <w:vertAlign w:val="superscript"/>
        </w:rPr>
        <mc:AlternateContent>
          <mc:Choice Requires="wps">
            <w:drawing>
              <wp:anchor distT="0" distB="0" distL="114300" distR="114300" simplePos="0" relativeHeight="251682816" behindDoc="0" locked="0" layoutInCell="1" allowOverlap="1">
                <wp:simplePos x="0" y="0"/>
                <wp:positionH relativeFrom="column">
                  <wp:posOffset>4617720</wp:posOffset>
                </wp:positionH>
                <wp:positionV relativeFrom="paragraph">
                  <wp:posOffset>29210</wp:posOffset>
                </wp:positionV>
                <wp:extent cx="914400" cy="342900"/>
                <wp:effectExtent l="7620" t="8255" r="11430" b="1079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B2CBB" id="Прямоугольник 12" o:spid="_x0000_s1026" style="position:absolute;margin-left:363.6pt;margin-top:2.3pt;width:1in;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"/>
            </w:pict>
          </mc:Fallback>
        </mc:AlternateContent>
      </w:r>
      <w:r w:rsidRPr="00CD2EB4">
        <w:rPr>
          <w:b w:val="0"/>
          <w:sz w:val="20"/>
        </w:rPr>
        <w:t xml:space="preserve">Продавец  (комиссионер, поверенный, агент / </w:t>
      </w:r>
      <w:r w:rsidRPr="00CD2EB4">
        <w:rPr>
          <w:b w:val="0"/>
          <w:sz w:val="20"/>
        </w:rPr>
        <w:tab/>
      </w:r>
      <w:r w:rsidRPr="00CD2EB4">
        <w:rPr>
          <w:b w:val="0"/>
          <w:sz w:val="20"/>
        </w:rPr>
        <w:tab/>
      </w:r>
      <w:r w:rsidRPr="00CD2EB4">
        <w:rPr>
          <w:b w:val="0"/>
          <w:sz w:val="20"/>
        </w:rPr>
        <w:tab/>
        <w:t>Покупатель (комиссионер, поверенный, агент /</w:t>
      </w:r>
    </w:p>
    <w:p w:rsidR="000460B4" w:rsidRPr="00CD2EB4" w:rsidRDefault="000460B4" w:rsidP="000460B4">
      <w:pPr>
        <w:pStyle w:val="FR1"/>
        <w:tabs>
          <w:tab w:val="left" w:pos="7800"/>
        </w:tabs>
        <w:spacing w:before="120" w:after="120"/>
        <w:rPr>
          <w:b w:val="0"/>
          <w:sz w:val="20"/>
        </w:rPr>
      </w:pPr>
      <w:r w:rsidRPr="00CD2EB4">
        <w:rPr>
          <w:b w:val="0"/>
          <w:sz w:val="20"/>
        </w:rPr>
        <w:t>комитент, доверитель, принципал) (нужное подчеркнуть)</w:t>
      </w:r>
      <w:r w:rsidRPr="00CD2EB4">
        <w:rPr>
          <w:b w:val="0"/>
          <w:sz w:val="20"/>
        </w:rPr>
        <w:tab/>
      </w:r>
      <w:r w:rsidRPr="00CD2EB4">
        <w:rPr>
          <w:b w:val="0"/>
          <w:sz w:val="20"/>
        </w:rPr>
        <w:tab/>
      </w:r>
      <w:r w:rsidRPr="00CD2EB4">
        <w:rPr>
          <w:b w:val="0"/>
          <w:sz w:val="20"/>
        </w:rPr>
        <w:tab/>
        <w:t xml:space="preserve"> комитент, доверитель, принципал) (нужное подчеркнуть)</w:t>
      </w:r>
    </w:p>
    <w:p w:rsidR="000460B4" w:rsidRPr="00CD2EB4" w:rsidRDefault="000460B4" w:rsidP="000460B4">
      <w:pPr>
        <w:pStyle w:val="FR1"/>
        <w:tabs>
          <w:tab w:val="left" w:pos="7800"/>
        </w:tabs>
        <w:spacing w:before="120" w:after="120"/>
        <w:rPr>
          <w:b w:val="0"/>
          <w:sz w:val="20"/>
        </w:rPr>
      </w:pP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b w:val="0"/>
          <w:sz w:val="20"/>
        </w:rPr>
        <w:tab/>
      </w:r>
      <w:r w:rsidRPr="00CD2EB4">
        <w:rPr>
          <w:b w:val="0"/>
          <w:sz w:val="20"/>
        </w:rPr>
        <w:tab/>
      </w: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b w:val="0"/>
          <w:sz w:val="20"/>
        </w:rPr>
        <w:tab/>
        <w:t xml:space="preserve"> </w:t>
      </w:r>
    </w:p>
    <w:p w:rsidR="000460B4" w:rsidRPr="00CD2EB4" w:rsidRDefault="000460B4" w:rsidP="000460B4">
      <w:pPr>
        <w:pStyle w:val="1"/>
        <w:spacing w:before="120" w:after="120" w:line="240" w:lineRule="auto"/>
        <w:ind w:right="200"/>
        <w:rPr>
          <w:b w:val="0"/>
          <w:sz w:val="20"/>
        </w:rPr>
      </w:pPr>
      <w:r w:rsidRPr="00CD2EB4">
        <w:rPr>
          <w:b w:val="0"/>
          <w:noProof/>
          <w:snapToGrid/>
          <w:sz w:val="20"/>
          <w:u w:val="single"/>
        </w:rPr>
        <mc:AlternateContent>
          <mc:Choice Requires="wps">
            <w:drawing>
              <wp:anchor distT="0" distB="0" distL="114300" distR="114300" simplePos="0" relativeHeight="251699200" behindDoc="0" locked="0" layoutInCell="0" allowOverlap="1">
                <wp:simplePos x="0" y="0"/>
                <wp:positionH relativeFrom="column">
                  <wp:posOffset>5486400</wp:posOffset>
                </wp:positionH>
                <wp:positionV relativeFrom="paragraph">
                  <wp:posOffset>120650</wp:posOffset>
                </wp:positionV>
                <wp:extent cx="3886200" cy="0"/>
                <wp:effectExtent l="9525" t="6350" r="9525" b="1270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2640D" id="Прямая соединительная линия 10"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9.5pt" to="73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" o:allowincell="f"/>
            </w:pict>
          </mc:Fallback>
        </mc:AlternateContent>
      </w:r>
      <w:r w:rsidRPr="00CD2EB4">
        <w:rPr>
          <w:b w:val="0"/>
          <w:sz w:val="20"/>
        </w:rPr>
        <w:t xml:space="preserve"> (наименование организации, Ф.И.О. индивидуального предпринимателя)                                              (наименование организации, Ф.И.О. индивидуального предпринимателя</w:t>
      </w:r>
      <w:r w:rsidRPr="00CD2EB4">
        <w:rPr>
          <w:b w:val="0"/>
          <w:noProof/>
          <w:snapToGrid/>
          <w:sz w:val="20"/>
        </w:rPr>
        <mc:AlternateContent>
          <mc:Choice Requires="wps">
            <w:drawing>
              <wp:anchor distT="0" distB="0" distL="114300" distR="114300" simplePos="0" relativeHeight="251700224" behindDoc="0" locked="0" layoutInCell="0" allowOverlap="1">
                <wp:simplePos x="0" y="0"/>
                <wp:positionH relativeFrom="column">
                  <wp:posOffset>0</wp:posOffset>
                </wp:positionH>
                <wp:positionV relativeFrom="paragraph">
                  <wp:posOffset>154305</wp:posOffset>
                </wp:positionV>
                <wp:extent cx="3771900" cy="0"/>
                <wp:effectExtent l="9525" t="11430" r="9525"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7AA0C" id="Прямая соединительная линия 9"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5pt" to="29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" o:allowincell="f"/>
            </w:pict>
          </mc:Fallback>
        </mc:AlternateContent>
      </w:r>
      <w:r w:rsidRPr="00CD2EB4">
        <w:rPr>
          <w:b w:val="0"/>
          <w:sz w:val="20"/>
        </w:rPr>
        <w:t>)</w:t>
      </w:r>
    </w:p>
    <w:p w:rsidR="000460B4" w:rsidRPr="00CD2EB4" w:rsidRDefault="000460B4" w:rsidP="000460B4">
      <w:pPr>
        <w:pStyle w:val="1"/>
        <w:spacing w:before="120" w:after="120" w:line="240" w:lineRule="auto"/>
        <w:ind w:right="200"/>
        <w:rPr>
          <w:b w:val="0"/>
          <w:sz w:val="20"/>
        </w:rPr>
      </w:pPr>
      <w:r w:rsidRPr="00CD2EB4">
        <w:rPr>
          <w:b w:val="0"/>
          <w:noProof/>
          <w:snapToGrid/>
          <w:sz w:val="20"/>
        </w:rPr>
        <w:lastRenderedPageBreak/>
        <mc:AlternateContent>
          <mc:Choice Requires="wps">
            <w:drawing>
              <wp:anchor distT="0" distB="0" distL="114300" distR="114300" simplePos="0" relativeHeight="251684864" behindDoc="0" locked="0" layoutInCell="0" allowOverlap="1">
                <wp:simplePos x="0" y="0"/>
                <wp:positionH relativeFrom="column">
                  <wp:posOffset>0</wp:posOffset>
                </wp:positionH>
                <wp:positionV relativeFrom="paragraph">
                  <wp:posOffset>205105</wp:posOffset>
                </wp:positionV>
                <wp:extent cx="3771900" cy="0"/>
                <wp:effectExtent l="9525" t="6350" r="9525" b="1270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A945A" id="Прямая соединительная линия 8"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15pt" to="29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" o:allowincell="f"/>
            </w:pict>
          </mc:Fallback>
        </mc:AlternateContent>
      </w:r>
      <w:r w:rsidRPr="00CD2EB4">
        <w:rPr>
          <w:b w:val="0"/>
          <w:noProof/>
          <w:snapToGrid/>
          <w:sz w:val="20"/>
        </w:rPr>
        <mc:AlternateContent>
          <mc:Choice Requires="wps">
            <w:drawing>
              <wp:anchor distT="0" distB="0" distL="114300" distR="114300" simplePos="0" relativeHeight="251685888" behindDoc="0" locked="0" layoutInCell="0" allowOverlap="1">
                <wp:simplePos x="0" y="0"/>
                <wp:positionH relativeFrom="column">
                  <wp:posOffset>5462270</wp:posOffset>
                </wp:positionH>
                <wp:positionV relativeFrom="paragraph">
                  <wp:posOffset>205105</wp:posOffset>
                </wp:positionV>
                <wp:extent cx="3886200" cy="0"/>
                <wp:effectExtent l="13970" t="6350" r="5080" b="127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96B6A" id="Прямая соединительная линия 7"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16.15pt" to="736.1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" o:allowincell="f"/>
            </w:pict>
          </mc:Fallback>
        </mc:AlternateContent>
      </w:r>
      <w:r w:rsidRPr="00CD2EB4">
        <w:rPr>
          <w:b w:val="0"/>
          <w:sz w:val="20"/>
        </w:rPr>
        <w:t xml:space="preserve"> (код страны, место нахождения (жительства)                                              </w:t>
      </w:r>
      <w:r w:rsidRPr="00CD2EB4">
        <w:rPr>
          <w:b w:val="0"/>
          <w:sz w:val="20"/>
        </w:rPr>
        <w:tab/>
      </w:r>
      <w:r w:rsidRPr="00CD2EB4">
        <w:rPr>
          <w:b w:val="0"/>
          <w:sz w:val="20"/>
        </w:rPr>
        <w:tab/>
      </w:r>
      <w:r w:rsidRPr="00CD2EB4">
        <w:rPr>
          <w:b w:val="0"/>
          <w:sz w:val="20"/>
        </w:rPr>
        <w:tab/>
        <w:t xml:space="preserve">                (код страны, место нахождения (жительства)</w:t>
      </w:r>
    </w:p>
    <w:p w:rsidR="000460B4" w:rsidRPr="00CD2EB4" w:rsidRDefault="000460B4" w:rsidP="000460B4">
      <w:pPr>
        <w:pStyle w:val="1"/>
        <w:spacing w:before="120" w:after="120" w:line="240" w:lineRule="auto"/>
        <w:ind w:left="40"/>
        <w:rPr>
          <w:b w:val="0"/>
          <w:sz w:val="20"/>
        </w:rPr>
      </w:pPr>
      <w:r w:rsidRPr="00CD2EB4">
        <w:rPr>
          <w:b w:val="0"/>
          <w:sz w:val="20"/>
        </w:rPr>
        <w:t>№ договора (контракта) ______Дата договора (контракта) __________ 20___г.   № спецификации _______, _______  дата спецификации ____, ____</w:t>
      </w:r>
    </w:p>
    <w:p w:rsidR="000460B4" w:rsidRPr="00CD2EB4" w:rsidRDefault="007D20FE" w:rsidP="000460B4">
      <w:pPr>
        <w:spacing w:before="120" w:after="120"/>
        <w:rPr>
          <w:lang w:val="ru-RU"/>
        </w:rPr>
      </w:pPr>
      <w:r w:rsidRPr="00CD2EB4">
        <w:rPr>
          <w:noProof/>
          <w:sz w:val="20"/>
          <w:vertAlign w:val="superscript"/>
          <w:lang w:val="ru-RU" w:eastAsia="ru-RU"/>
        </w:rPr>
        <mc:AlternateContent>
          <mc:Choice Requires="wps">
            <w:drawing>
              <wp:anchor distT="0" distB="0" distL="114300" distR="114300" simplePos="0" relativeHeight="251686912" behindDoc="0" locked="0" layoutInCell="1" allowOverlap="1">
                <wp:simplePos x="0" y="0"/>
                <wp:positionH relativeFrom="column">
                  <wp:posOffset>4617720</wp:posOffset>
                </wp:positionH>
                <wp:positionV relativeFrom="paragraph">
                  <wp:posOffset>194502</wp:posOffset>
                </wp:positionV>
                <wp:extent cx="914400" cy="342900"/>
                <wp:effectExtent l="7620" t="6985" r="11430" b="1206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C50D3" id="Прямоугольник 6" o:spid="_x0000_s1026" style="position:absolute;margin-left:363.6pt;margin-top:15.3pt;width:1in;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"/>
            </w:pict>
          </mc:Fallback>
        </mc:AlternateContent>
      </w:r>
      <w:r w:rsidRPr="00CD2EB4">
        <w:rPr>
          <w:noProof/>
          <w:sz w:val="20"/>
          <w:vertAlign w:val="superscript"/>
          <w:lang w:val="ru-RU" w:eastAsia="ru-RU"/>
        </w:rPr>
        <mc:AlternateContent>
          <mc:Choice Requires="wps">
            <w:drawing>
              <wp:anchor distT="0" distB="0" distL="114300" distR="114300" simplePos="0" relativeHeight="251687936" behindDoc="0" locked="0" layoutInCell="1" allowOverlap="1">
                <wp:simplePos x="0" y="0"/>
                <wp:positionH relativeFrom="column">
                  <wp:posOffset>8860155</wp:posOffset>
                </wp:positionH>
                <wp:positionV relativeFrom="paragraph">
                  <wp:posOffset>120783</wp:posOffset>
                </wp:positionV>
                <wp:extent cx="723014" cy="342900"/>
                <wp:effectExtent l="0" t="0" r="20320" b="190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014"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669BA" id="Прямоугольник 5" o:spid="_x0000_s1026" style="position:absolute;margin-left:697.65pt;margin-top:9.5pt;width:56.95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"/>
            </w:pict>
          </mc:Fallback>
        </mc:AlternateContent>
      </w:r>
    </w:p>
    <w:p w:rsidR="000460B4" w:rsidRPr="00CD2EB4" w:rsidRDefault="000460B4" w:rsidP="000460B4">
      <w:pPr>
        <w:pStyle w:val="FR1"/>
        <w:tabs>
          <w:tab w:val="left" w:pos="7800"/>
        </w:tabs>
        <w:spacing w:before="120" w:after="120"/>
        <w:rPr>
          <w:b w:val="0"/>
          <w:sz w:val="20"/>
        </w:rPr>
      </w:pPr>
      <w:r w:rsidRPr="00CD2EB4">
        <w:rPr>
          <w:b w:val="0"/>
          <w:sz w:val="20"/>
        </w:rPr>
        <w:t xml:space="preserve">Продавец  (комиссионер, поверенный, агент / </w:t>
      </w:r>
      <w:r w:rsidRPr="00CD2EB4">
        <w:rPr>
          <w:b w:val="0"/>
          <w:sz w:val="20"/>
        </w:rPr>
        <w:tab/>
      </w:r>
      <w:r w:rsidRPr="00CD2EB4">
        <w:rPr>
          <w:b w:val="0"/>
          <w:sz w:val="20"/>
        </w:rPr>
        <w:tab/>
      </w:r>
      <w:r w:rsidRPr="00CD2EB4">
        <w:rPr>
          <w:b w:val="0"/>
          <w:sz w:val="20"/>
        </w:rPr>
        <w:tab/>
        <w:t>Покупатель (комиссионер, поверенный, агент /</w:t>
      </w:r>
    </w:p>
    <w:p w:rsidR="000460B4" w:rsidRPr="00CD2EB4" w:rsidRDefault="000460B4" w:rsidP="000460B4">
      <w:pPr>
        <w:pStyle w:val="FR1"/>
        <w:tabs>
          <w:tab w:val="left" w:pos="7800"/>
        </w:tabs>
        <w:spacing w:before="120" w:after="120"/>
        <w:rPr>
          <w:b w:val="0"/>
          <w:sz w:val="20"/>
        </w:rPr>
      </w:pPr>
      <w:r w:rsidRPr="00CD2EB4">
        <w:rPr>
          <w:b w:val="0"/>
          <w:sz w:val="20"/>
        </w:rPr>
        <w:t>комитент, доверитель, принципал) (нужное подчеркнуть)</w:t>
      </w:r>
      <w:r w:rsidRPr="00CD2EB4">
        <w:rPr>
          <w:b w:val="0"/>
          <w:sz w:val="20"/>
        </w:rPr>
        <w:tab/>
      </w:r>
      <w:r w:rsidRPr="00CD2EB4">
        <w:rPr>
          <w:b w:val="0"/>
          <w:sz w:val="20"/>
        </w:rPr>
        <w:tab/>
      </w:r>
      <w:r w:rsidRPr="00CD2EB4">
        <w:rPr>
          <w:b w:val="0"/>
          <w:sz w:val="20"/>
        </w:rPr>
        <w:tab/>
        <w:t xml:space="preserve"> комитент, доверитель, принципал) (нужное подчеркнуть)</w:t>
      </w:r>
    </w:p>
    <w:p w:rsidR="000460B4" w:rsidRPr="00CD2EB4" w:rsidRDefault="000460B4" w:rsidP="000460B4">
      <w:pPr>
        <w:pStyle w:val="FR1"/>
        <w:tabs>
          <w:tab w:val="left" w:pos="7800"/>
        </w:tabs>
        <w:spacing w:before="120" w:after="120"/>
        <w:rPr>
          <w:b w:val="0"/>
          <w:sz w:val="20"/>
        </w:rPr>
      </w:pP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b w:val="0"/>
          <w:sz w:val="20"/>
        </w:rPr>
        <w:tab/>
      </w:r>
      <w:r w:rsidRPr="00CD2EB4">
        <w:rPr>
          <w:b w:val="0"/>
          <w:sz w:val="20"/>
        </w:rPr>
        <w:tab/>
      </w:r>
      <w:r w:rsidRPr="00CD2EB4">
        <w:rPr>
          <w:rStyle w:val="s0"/>
          <w:b w:val="0"/>
          <w:sz w:val="20"/>
        </w:rPr>
        <w:t>Идентификационный код (номер) налогоплательщика</w:t>
      </w:r>
      <w:r w:rsidRPr="00CD2EB4">
        <w:rPr>
          <w:b w:val="0"/>
          <w:sz w:val="20"/>
        </w:rPr>
        <w:t xml:space="preserve">  </w:t>
      </w:r>
      <w:r w:rsidRPr="00CD2EB4">
        <w:rPr>
          <w:b w:val="0"/>
          <w:sz w:val="20"/>
        </w:rPr>
        <w:tab/>
      </w:r>
      <w:r w:rsidRPr="00CD2EB4">
        <w:rPr>
          <w:b w:val="0"/>
          <w:sz w:val="20"/>
        </w:rPr>
        <w:tab/>
        <w:t xml:space="preserve"> </w:t>
      </w:r>
    </w:p>
    <w:p w:rsidR="000460B4" w:rsidRPr="00CD2EB4" w:rsidRDefault="000460B4" w:rsidP="000460B4">
      <w:pPr>
        <w:pStyle w:val="1"/>
        <w:spacing w:before="120" w:after="120" w:line="240" w:lineRule="auto"/>
        <w:ind w:right="200"/>
        <w:rPr>
          <w:b w:val="0"/>
          <w:sz w:val="20"/>
        </w:rPr>
      </w:pPr>
      <w:r w:rsidRPr="00CD2EB4">
        <w:rPr>
          <w:b w:val="0"/>
          <w:noProof/>
          <w:snapToGrid/>
          <w:sz w:val="20"/>
          <w:u w:val="single"/>
        </w:rPr>
        <mc:AlternateContent>
          <mc:Choice Requires="wps">
            <w:drawing>
              <wp:anchor distT="0" distB="0" distL="114300" distR="114300" simplePos="0" relativeHeight="251701248" behindDoc="0" locked="0" layoutInCell="0" allowOverlap="1">
                <wp:simplePos x="0" y="0"/>
                <wp:positionH relativeFrom="column">
                  <wp:posOffset>5486400</wp:posOffset>
                </wp:positionH>
                <wp:positionV relativeFrom="paragraph">
                  <wp:posOffset>120650</wp:posOffset>
                </wp:positionV>
                <wp:extent cx="3886200" cy="0"/>
                <wp:effectExtent l="9525" t="5080" r="9525" b="139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42A7D" id="Прямая соединительная линия 4"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9.5pt" to="73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" o:allowincell="f"/>
            </w:pict>
          </mc:Fallback>
        </mc:AlternateContent>
      </w:r>
      <w:r w:rsidRPr="00CD2EB4">
        <w:rPr>
          <w:b w:val="0"/>
          <w:sz w:val="20"/>
        </w:rPr>
        <w:t xml:space="preserve"> (наименование организации, Ф.И.О. индивидуального предпринимателя)                                              (наименование организации, Ф.И.О. индивидуального предпринимателя</w:t>
      </w:r>
      <w:r w:rsidRPr="00CD2EB4">
        <w:rPr>
          <w:b w:val="0"/>
          <w:noProof/>
          <w:snapToGrid/>
          <w:sz w:val="20"/>
        </w:rPr>
        <mc:AlternateContent>
          <mc:Choice Requires="wps">
            <w:drawing>
              <wp:anchor distT="0" distB="0" distL="114300" distR="114300" simplePos="0" relativeHeight="251702272" behindDoc="0" locked="0" layoutInCell="0" allowOverlap="1">
                <wp:simplePos x="0" y="0"/>
                <wp:positionH relativeFrom="column">
                  <wp:posOffset>0</wp:posOffset>
                </wp:positionH>
                <wp:positionV relativeFrom="paragraph">
                  <wp:posOffset>154305</wp:posOffset>
                </wp:positionV>
                <wp:extent cx="3771900" cy="0"/>
                <wp:effectExtent l="9525" t="10160" r="9525" b="889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A57F5" id="Прямая соединительная линия 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5pt" to="29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" o:allowincell="f"/>
            </w:pict>
          </mc:Fallback>
        </mc:AlternateContent>
      </w:r>
      <w:r w:rsidRPr="00CD2EB4">
        <w:rPr>
          <w:b w:val="0"/>
          <w:sz w:val="20"/>
        </w:rPr>
        <w:t>)</w:t>
      </w:r>
    </w:p>
    <w:p w:rsidR="000460B4" w:rsidRPr="00CD2EB4" w:rsidRDefault="000460B4" w:rsidP="000460B4">
      <w:pPr>
        <w:pStyle w:val="1"/>
        <w:spacing w:before="120" w:after="120" w:line="240" w:lineRule="auto"/>
        <w:ind w:right="200"/>
        <w:rPr>
          <w:b w:val="0"/>
          <w:sz w:val="20"/>
        </w:rPr>
      </w:pPr>
      <w:r w:rsidRPr="00CD2EB4">
        <w:rPr>
          <w:b w:val="0"/>
          <w:noProof/>
          <w:snapToGrid/>
          <w:sz w:val="20"/>
        </w:rPr>
        <mc:AlternateContent>
          <mc:Choice Requires="wps">
            <w:drawing>
              <wp:anchor distT="0" distB="0" distL="114300" distR="114300" simplePos="0" relativeHeight="251688960" behindDoc="0" locked="0" layoutInCell="0" allowOverlap="1">
                <wp:simplePos x="0" y="0"/>
                <wp:positionH relativeFrom="column">
                  <wp:posOffset>0</wp:posOffset>
                </wp:positionH>
                <wp:positionV relativeFrom="paragraph">
                  <wp:posOffset>205105</wp:posOffset>
                </wp:positionV>
                <wp:extent cx="3771900" cy="0"/>
                <wp:effectExtent l="9525" t="5080" r="9525" b="139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218E5" id="Прямая соединительная линия 2"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15pt" to="29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" o:allowincell="f"/>
            </w:pict>
          </mc:Fallback>
        </mc:AlternateContent>
      </w:r>
      <w:r w:rsidRPr="00CD2EB4">
        <w:rPr>
          <w:b w:val="0"/>
          <w:noProof/>
          <w:snapToGrid/>
          <w:sz w:val="20"/>
        </w:rPr>
        <mc:AlternateContent>
          <mc:Choice Requires="wps">
            <w:drawing>
              <wp:anchor distT="0" distB="0" distL="114300" distR="114300" simplePos="0" relativeHeight="251689984" behindDoc="0" locked="0" layoutInCell="0" allowOverlap="1">
                <wp:simplePos x="0" y="0"/>
                <wp:positionH relativeFrom="column">
                  <wp:posOffset>5462270</wp:posOffset>
                </wp:positionH>
                <wp:positionV relativeFrom="paragraph">
                  <wp:posOffset>205105</wp:posOffset>
                </wp:positionV>
                <wp:extent cx="3886200" cy="0"/>
                <wp:effectExtent l="13970" t="5080" r="5080"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A5BB7" id="Прямая соединительная линия 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16.15pt" to="736.1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" o:allowincell="f"/>
            </w:pict>
          </mc:Fallback>
        </mc:AlternateContent>
      </w:r>
      <w:r w:rsidRPr="00CD2EB4">
        <w:rPr>
          <w:b w:val="0"/>
          <w:sz w:val="20"/>
        </w:rPr>
        <w:t xml:space="preserve"> (код страны, место нахождения (жительства)                                              </w:t>
      </w:r>
      <w:r w:rsidRPr="00CD2EB4">
        <w:rPr>
          <w:b w:val="0"/>
          <w:sz w:val="20"/>
        </w:rPr>
        <w:tab/>
      </w:r>
      <w:r w:rsidRPr="00CD2EB4">
        <w:rPr>
          <w:b w:val="0"/>
          <w:sz w:val="20"/>
        </w:rPr>
        <w:tab/>
      </w:r>
      <w:r w:rsidRPr="00CD2EB4">
        <w:rPr>
          <w:b w:val="0"/>
          <w:sz w:val="20"/>
        </w:rPr>
        <w:tab/>
      </w:r>
      <w:r w:rsidRPr="00CD2EB4">
        <w:rPr>
          <w:b w:val="0"/>
          <w:sz w:val="20"/>
        </w:rPr>
        <w:tab/>
        <w:t xml:space="preserve">  (код страны, место нахождения (жительства)</w:t>
      </w:r>
    </w:p>
    <w:p w:rsidR="000460B4" w:rsidRPr="00CD2EB4" w:rsidRDefault="000460B4" w:rsidP="000460B4">
      <w:pPr>
        <w:pStyle w:val="1"/>
        <w:spacing w:before="120" w:after="120" w:line="240" w:lineRule="auto"/>
        <w:ind w:left="40"/>
        <w:rPr>
          <w:b w:val="0"/>
          <w:sz w:val="20"/>
        </w:rPr>
      </w:pPr>
      <w:r w:rsidRPr="00CD2EB4">
        <w:rPr>
          <w:b w:val="0"/>
          <w:sz w:val="20"/>
        </w:rPr>
        <w:t>№ договора (контракта) ______Дата договора (контракта) __________ 20___г.   № спецификации _______, _______  дата спецификации ____, ____</w:t>
      </w:r>
    </w:p>
    <w:p w:rsidR="000460B4" w:rsidRPr="00CD2EB4" w:rsidRDefault="000460B4" w:rsidP="000460B4">
      <w:pPr>
        <w:pStyle w:val="1"/>
        <w:spacing w:before="120" w:after="120" w:line="240" w:lineRule="auto"/>
        <w:ind w:left="40"/>
        <w:rPr>
          <w:b w:val="0"/>
        </w:rPr>
      </w:pPr>
    </w:p>
    <w:p w:rsidR="000460B4" w:rsidRPr="00CD2EB4" w:rsidRDefault="000460B4" w:rsidP="000460B4">
      <w:pPr>
        <w:ind w:firstLine="567"/>
        <w:rPr>
          <w:lang w:val="ru-RU"/>
        </w:rPr>
      </w:pPr>
    </w:p>
    <w:p w:rsidR="00444461" w:rsidRPr="00CD2EB4" w:rsidRDefault="00A32B9F" w:rsidP="00A32B9F">
      <w:pPr>
        <w:rPr>
          <w:lang w:val="ru-RU"/>
        </w:rPr>
      </w:pPr>
      <w:r>
        <w:rPr>
          <w:lang w:val="ru-RU"/>
        </w:rPr>
        <w:t>____________________________________________________________________________________________________________________________________</w:t>
      </w:r>
    </w:p>
    <w:p w:rsidR="00A32B9F" w:rsidRPr="00143B72" w:rsidRDefault="00A32B9F" w:rsidP="00A32B9F">
      <w:pPr>
        <w:spacing w:after="0" w:line="240" w:lineRule="auto"/>
        <w:jc w:val="both"/>
        <w:rPr>
          <w:sz w:val="20"/>
          <w:szCs w:val="20"/>
          <w:lang w:val="ru-RU"/>
        </w:rPr>
      </w:pPr>
      <w:r w:rsidRPr="00143B72">
        <w:rPr>
          <w:sz w:val="20"/>
          <w:szCs w:val="20"/>
          <w:lang w:val="ru-RU"/>
        </w:rPr>
        <w:t>Примечание: расшифровка аббревиатур:</w:t>
      </w:r>
    </w:p>
    <w:p w:rsidR="00A32B9F" w:rsidRPr="00143B72" w:rsidRDefault="00A32B9F" w:rsidP="00A32B9F">
      <w:pPr>
        <w:spacing w:after="0" w:line="240" w:lineRule="auto"/>
        <w:jc w:val="both"/>
        <w:rPr>
          <w:sz w:val="20"/>
          <w:szCs w:val="20"/>
          <w:lang w:val="ru-RU"/>
        </w:rPr>
      </w:pPr>
      <w:r w:rsidRPr="00143B72">
        <w:rPr>
          <w:sz w:val="20"/>
          <w:szCs w:val="20"/>
          <w:lang w:val="ru-RU"/>
        </w:rPr>
        <w:t>ФИО – фамилия, имя и отчество (если оно указано в документе, удостоверяющем личность);</w:t>
      </w:r>
    </w:p>
    <w:p w:rsidR="00A32B9F" w:rsidRPr="00143B72" w:rsidRDefault="00A32B9F" w:rsidP="00A32B9F">
      <w:pPr>
        <w:spacing w:after="0" w:line="240" w:lineRule="auto"/>
        <w:jc w:val="both"/>
        <w:rPr>
          <w:sz w:val="20"/>
          <w:szCs w:val="20"/>
          <w:lang w:val="ru-RU"/>
        </w:rPr>
      </w:pPr>
      <w:r>
        <w:rPr>
          <w:sz w:val="20"/>
          <w:szCs w:val="20"/>
          <w:lang w:val="ru-RU"/>
        </w:rPr>
        <w:t>НДС</w:t>
      </w:r>
      <w:r w:rsidRPr="00143B72">
        <w:rPr>
          <w:sz w:val="20"/>
          <w:szCs w:val="20"/>
          <w:lang w:val="ru-RU"/>
        </w:rPr>
        <w:t xml:space="preserve"> – </w:t>
      </w:r>
      <w:r>
        <w:rPr>
          <w:sz w:val="20"/>
          <w:szCs w:val="20"/>
          <w:lang w:val="ru-RU"/>
        </w:rPr>
        <w:t>налог на добавленную стоимость</w:t>
      </w:r>
      <w:r w:rsidRPr="00143B72">
        <w:rPr>
          <w:sz w:val="20"/>
          <w:szCs w:val="20"/>
          <w:lang w:val="ru-RU"/>
        </w:rPr>
        <w:t>;</w:t>
      </w:r>
    </w:p>
    <w:p w:rsidR="00A32B9F" w:rsidRDefault="00A32B9F" w:rsidP="00A32B9F">
      <w:pPr>
        <w:spacing w:after="0" w:line="240" w:lineRule="auto"/>
        <w:jc w:val="both"/>
        <w:rPr>
          <w:sz w:val="20"/>
          <w:szCs w:val="20"/>
          <w:lang w:val="ru-RU"/>
        </w:rPr>
      </w:pPr>
      <w:r>
        <w:rPr>
          <w:sz w:val="20"/>
          <w:szCs w:val="20"/>
          <w:lang w:val="ru-RU"/>
        </w:rPr>
        <w:t>ТН ВЭД</w:t>
      </w:r>
      <w:r w:rsidRPr="00143B72">
        <w:rPr>
          <w:sz w:val="20"/>
          <w:szCs w:val="20"/>
          <w:lang w:val="ru-RU"/>
        </w:rPr>
        <w:t xml:space="preserve"> – </w:t>
      </w:r>
      <w:r>
        <w:rPr>
          <w:sz w:val="20"/>
          <w:szCs w:val="20"/>
          <w:lang w:val="ru-RU"/>
        </w:rPr>
        <w:t>товарная номенклатура внешнеэкономической деятельности;</w:t>
      </w:r>
    </w:p>
    <w:p w:rsidR="00A32B9F" w:rsidRDefault="00A32B9F" w:rsidP="00A32B9F">
      <w:pPr>
        <w:spacing w:after="0" w:line="240" w:lineRule="auto"/>
        <w:jc w:val="both"/>
        <w:rPr>
          <w:sz w:val="20"/>
          <w:szCs w:val="20"/>
          <w:lang w:val="ru-RU"/>
        </w:rPr>
      </w:pPr>
      <w:r>
        <w:rPr>
          <w:sz w:val="20"/>
          <w:szCs w:val="20"/>
          <w:lang w:val="ru-RU"/>
        </w:rPr>
        <w:t>г. – год;</w:t>
      </w:r>
    </w:p>
    <w:p w:rsidR="00A32B9F" w:rsidRPr="00143B72" w:rsidRDefault="00A32B9F" w:rsidP="00A32B9F">
      <w:pPr>
        <w:spacing w:after="0" w:line="240" w:lineRule="auto"/>
        <w:jc w:val="both"/>
        <w:rPr>
          <w:sz w:val="20"/>
          <w:szCs w:val="20"/>
          <w:lang w:val="ru-RU"/>
        </w:rPr>
      </w:pPr>
      <w:r w:rsidRPr="00143B72">
        <w:rPr>
          <w:sz w:val="20"/>
          <w:szCs w:val="20"/>
          <w:lang w:val="ru-RU"/>
        </w:rPr>
        <w:t>М.П. – место для печати.</w:t>
      </w:r>
    </w:p>
    <w:p w:rsidR="00A32B9F" w:rsidRPr="00143B72" w:rsidRDefault="00A32B9F" w:rsidP="00A32B9F">
      <w:pPr>
        <w:pStyle w:val="1"/>
        <w:spacing w:line="240" w:lineRule="auto"/>
        <w:rPr>
          <w:b w:val="0"/>
          <w:sz w:val="20"/>
        </w:rPr>
      </w:pPr>
    </w:p>
    <w:p w:rsidR="00444461" w:rsidRPr="00CD2EB4" w:rsidRDefault="00444461" w:rsidP="000460B4">
      <w:pPr>
        <w:ind w:firstLine="567"/>
        <w:rPr>
          <w:lang w:val="ru-RU"/>
        </w:rPr>
      </w:pPr>
    </w:p>
    <w:p w:rsidR="00143B72" w:rsidRDefault="00143B72" w:rsidP="00444461">
      <w:pPr>
        <w:spacing w:after="0"/>
        <w:ind w:firstLine="567"/>
        <w:jc w:val="both"/>
        <w:rPr>
          <w:b/>
          <w:color w:val="000000"/>
          <w:sz w:val="28"/>
          <w:szCs w:val="28"/>
          <w:lang w:val="ru-RU"/>
        </w:rPr>
      </w:pPr>
      <w:bookmarkStart w:id="0" w:name="z14"/>
    </w:p>
    <w:p w:rsidR="00143B72" w:rsidRDefault="00143B72" w:rsidP="00444461">
      <w:pPr>
        <w:spacing w:after="0"/>
        <w:ind w:firstLine="567"/>
        <w:jc w:val="both"/>
        <w:rPr>
          <w:b/>
          <w:color w:val="000000"/>
          <w:sz w:val="28"/>
          <w:szCs w:val="28"/>
          <w:lang w:val="ru-RU"/>
        </w:rPr>
      </w:pPr>
    </w:p>
    <w:p w:rsidR="00143B72" w:rsidRDefault="00143B72" w:rsidP="00444461">
      <w:pPr>
        <w:spacing w:after="0"/>
        <w:ind w:firstLine="567"/>
        <w:jc w:val="both"/>
        <w:rPr>
          <w:b/>
          <w:color w:val="000000"/>
          <w:sz w:val="28"/>
          <w:szCs w:val="28"/>
          <w:lang w:val="ru-RU"/>
        </w:rPr>
      </w:pPr>
    </w:p>
    <w:p w:rsidR="00143B72" w:rsidRDefault="00143B72" w:rsidP="00444461">
      <w:pPr>
        <w:spacing w:after="0"/>
        <w:ind w:firstLine="567"/>
        <w:jc w:val="both"/>
        <w:rPr>
          <w:b/>
          <w:color w:val="000000"/>
          <w:sz w:val="28"/>
          <w:szCs w:val="28"/>
          <w:lang w:val="ru-RU"/>
        </w:rPr>
      </w:pPr>
    </w:p>
    <w:p w:rsidR="00143B72" w:rsidRPr="0066676E" w:rsidRDefault="00143B72" w:rsidP="00444461">
      <w:pPr>
        <w:spacing w:after="0"/>
        <w:ind w:firstLine="567"/>
        <w:jc w:val="both"/>
        <w:rPr>
          <w:b/>
          <w:color w:val="000000"/>
          <w:sz w:val="28"/>
          <w:szCs w:val="28"/>
          <w:lang w:val="ru-RU"/>
        </w:rPr>
        <w:sectPr w:rsidR="00143B72" w:rsidRPr="0066676E" w:rsidSect="009D72EC">
          <w:headerReference w:type="default" r:id="rId6"/>
          <w:pgSz w:w="16838" w:h="11906" w:orient="landscape"/>
          <w:pgMar w:top="1418" w:right="851" w:bottom="1418" w:left="1418" w:header="709" w:footer="709" w:gutter="0"/>
          <w:pgNumType w:start="3"/>
          <w:cols w:space="708"/>
          <w:docGrid w:linePitch="360"/>
        </w:sectPr>
      </w:pPr>
    </w:p>
    <w:tbl>
      <w:tblPr>
        <w:tblStyle w:val="ad"/>
        <w:tblW w:w="0" w:type="auto"/>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tblGrid>
      <w:tr w:rsidR="005F4725" w:rsidTr="005F4725">
        <w:tc>
          <w:tcPr>
            <w:tcW w:w="4524" w:type="dxa"/>
          </w:tcPr>
          <w:p w:rsidR="005F4725" w:rsidRDefault="005F4725" w:rsidP="00700DD7">
            <w:pPr>
              <w:spacing w:after="0" w:line="240" w:lineRule="atLeast"/>
              <w:jc w:val="center"/>
              <w:rPr>
                <w:color w:val="000000"/>
                <w:sz w:val="28"/>
                <w:szCs w:val="28"/>
                <w:lang w:val="ru-RU"/>
              </w:rPr>
            </w:pPr>
            <w:bookmarkStart w:id="1" w:name="z14327"/>
            <w:r>
              <w:rPr>
                <w:color w:val="000000"/>
                <w:sz w:val="28"/>
                <w:szCs w:val="28"/>
                <w:lang w:val="ru-RU"/>
              </w:rPr>
              <w:lastRenderedPageBreak/>
              <w:t>Приложение</w:t>
            </w:r>
          </w:p>
          <w:p w:rsidR="005F4725" w:rsidRDefault="005F4725" w:rsidP="002B47DB">
            <w:pPr>
              <w:spacing w:after="0" w:line="240" w:lineRule="atLeast"/>
              <w:jc w:val="center"/>
              <w:rPr>
                <w:color w:val="000000"/>
                <w:sz w:val="28"/>
                <w:szCs w:val="28"/>
                <w:lang w:val="ru-RU"/>
              </w:rPr>
            </w:pPr>
            <w:r w:rsidRPr="0066676E">
              <w:rPr>
                <w:color w:val="000000"/>
                <w:sz w:val="28"/>
                <w:szCs w:val="28"/>
                <w:lang w:val="ru-RU"/>
              </w:rPr>
              <w:t xml:space="preserve">к форме налоговой отчетности «Заявления о ввозе товаров и уплате косвенных налогов </w:t>
            </w:r>
          </w:p>
          <w:p w:rsidR="005F4725" w:rsidRDefault="005F4725" w:rsidP="00700DD7">
            <w:pPr>
              <w:spacing w:after="0" w:line="240" w:lineRule="atLeast"/>
              <w:jc w:val="center"/>
              <w:rPr>
                <w:color w:val="000000"/>
                <w:sz w:val="28"/>
                <w:szCs w:val="28"/>
                <w:lang w:val="ru-RU"/>
              </w:rPr>
            </w:pPr>
            <w:r w:rsidRPr="0066676E">
              <w:rPr>
                <w:color w:val="000000"/>
                <w:sz w:val="28"/>
                <w:szCs w:val="28"/>
                <w:lang w:val="ru-RU"/>
              </w:rPr>
              <w:t>(форма 328.00)»</w:t>
            </w:r>
          </w:p>
        </w:tc>
      </w:tr>
    </w:tbl>
    <w:p w:rsidR="005F4725" w:rsidRDefault="005F4725" w:rsidP="00700DD7">
      <w:pPr>
        <w:spacing w:after="0" w:line="240" w:lineRule="atLeast"/>
        <w:ind w:left="5103"/>
        <w:jc w:val="center"/>
        <w:rPr>
          <w:color w:val="000000"/>
          <w:sz w:val="28"/>
          <w:szCs w:val="28"/>
          <w:lang w:val="ru-RU"/>
        </w:rPr>
      </w:pPr>
    </w:p>
    <w:p w:rsidR="001379F1" w:rsidRPr="0066676E" w:rsidRDefault="001379F1" w:rsidP="00371BE5">
      <w:pPr>
        <w:spacing w:after="0" w:line="240" w:lineRule="atLeast"/>
        <w:ind w:firstLine="567"/>
        <w:jc w:val="center"/>
        <w:rPr>
          <w:b/>
          <w:color w:val="000000"/>
          <w:sz w:val="28"/>
          <w:szCs w:val="28"/>
          <w:lang w:val="ru-RU"/>
        </w:rPr>
      </w:pPr>
    </w:p>
    <w:p w:rsidR="008A3701" w:rsidRPr="0066676E" w:rsidRDefault="00977EE6" w:rsidP="00371BE5">
      <w:pPr>
        <w:spacing w:after="0" w:line="240" w:lineRule="atLeast"/>
        <w:ind w:firstLine="567"/>
        <w:jc w:val="center"/>
        <w:rPr>
          <w:b/>
          <w:color w:val="000000"/>
          <w:sz w:val="28"/>
          <w:szCs w:val="28"/>
          <w:lang w:val="ru-RU"/>
        </w:rPr>
      </w:pPr>
      <w:r w:rsidRPr="0066676E">
        <w:rPr>
          <w:b/>
          <w:color w:val="000000"/>
          <w:sz w:val="28"/>
          <w:szCs w:val="28"/>
          <w:lang w:val="ru-RU"/>
        </w:rPr>
        <w:t xml:space="preserve">Пояснение по </w:t>
      </w:r>
      <w:r w:rsidR="001272CF" w:rsidRPr="0066676E">
        <w:rPr>
          <w:b/>
          <w:color w:val="000000"/>
          <w:sz w:val="28"/>
          <w:szCs w:val="28"/>
          <w:lang w:val="ru-RU"/>
        </w:rPr>
        <w:t>составлению</w:t>
      </w:r>
      <w:r w:rsidRPr="0066676E">
        <w:rPr>
          <w:b/>
          <w:color w:val="000000"/>
          <w:sz w:val="28"/>
          <w:szCs w:val="28"/>
          <w:lang w:val="ru-RU"/>
        </w:rPr>
        <w:t xml:space="preserve"> формы</w:t>
      </w:r>
      <w:r w:rsidR="008A3701" w:rsidRPr="0066676E">
        <w:rPr>
          <w:b/>
          <w:color w:val="000000"/>
          <w:sz w:val="28"/>
          <w:szCs w:val="28"/>
          <w:lang w:val="ru-RU"/>
        </w:rPr>
        <w:t xml:space="preserve"> налоговой отчетности </w:t>
      </w:r>
      <w:r w:rsidR="001272CF" w:rsidRPr="0066676E">
        <w:rPr>
          <w:b/>
          <w:color w:val="000000"/>
          <w:sz w:val="28"/>
          <w:szCs w:val="28"/>
          <w:lang w:val="ru-RU"/>
        </w:rPr>
        <w:br/>
      </w:r>
      <w:r w:rsidR="008A3701" w:rsidRPr="0066676E">
        <w:rPr>
          <w:b/>
          <w:color w:val="000000"/>
          <w:sz w:val="28"/>
          <w:szCs w:val="28"/>
          <w:lang w:val="ru-RU"/>
        </w:rPr>
        <w:t>«Заявлени</w:t>
      </w:r>
      <w:r w:rsidR="00BE07C1">
        <w:rPr>
          <w:b/>
          <w:color w:val="000000"/>
          <w:sz w:val="28"/>
          <w:szCs w:val="28"/>
          <w:lang w:val="ru-RU"/>
        </w:rPr>
        <w:t>е</w:t>
      </w:r>
      <w:r w:rsidR="008A3701" w:rsidRPr="0066676E">
        <w:rPr>
          <w:b/>
          <w:color w:val="000000"/>
          <w:sz w:val="28"/>
          <w:szCs w:val="28"/>
          <w:lang w:val="ru-RU"/>
        </w:rPr>
        <w:t xml:space="preserve"> о ввозе товаров и уплате косвенных налогов (форма 328.00)»</w:t>
      </w:r>
    </w:p>
    <w:p w:rsidR="008A3701" w:rsidRDefault="008A3701" w:rsidP="00371BE5">
      <w:pPr>
        <w:spacing w:after="0" w:line="240" w:lineRule="atLeast"/>
        <w:ind w:firstLine="567"/>
        <w:rPr>
          <w:b/>
          <w:color w:val="000000"/>
          <w:sz w:val="28"/>
          <w:szCs w:val="28"/>
          <w:lang w:val="ru-RU"/>
        </w:rPr>
      </w:pPr>
      <w:bookmarkStart w:id="2" w:name="z14328"/>
      <w:bookmarkEnd w:id="1"/>
    </w:p>
    <w:p w:rsidR="003C4B46" w:rsidRPr="0066676E" w:rsidRDefault="003C4B46" w:rsidP="00371BE5">
      <w:pPr>
        <w:spacing w:after="0" w:line="240" w:lineRule="atLeast"/>
        <w:ind w:firstLine="567"/>
        <w:rPr>
          <w:b/>
          <w:color w:val="000000"/>
          <w:sz w:val="28"/>
          <w:szCs w:val="28"/>
          <w:lang w:val="ru-RU"/>
        </w:rPr>
      </w:pPr>
    </w:p>
    <w:p w:rsidR="008A3701" w:rsidRPr="0066676E" w:rsidRDefault="008A3701" w:rsidP="00E00565">
      <w:pPr>
        <w:spacing w:after="0" w:line="240" w:lineRule="atLeast"/>
        <w:ind w:firstLine="709"/>
        <w:jc w:val="center"/>
        <w:rPr>
          <w:b/>
          <w:color w:val="000000"/>
          <w:sz w:val="28"/>
          <w:szCs w:val="28"/>
          <w:lang w:val="ru-RU"/>
        </w:rPr>
      </w:pPr>
      <w:r w:rsidRPr="0066676E">
        <w:rPr>
          <w:b/>
          <w:color w:val="000000"/>
          <w:sz w:val="28"/>
          <w:szCs w:val="28"/>
          <w:lang w:val="ru-RU"/>
        </w:rPr>
        <w:t>Глава 1. Общие положения</w:t>
      </w:r>
    </w:p>
    <w:p w:rsidR="008A3701" w:rsidRPr="0066676E" w:rsidRDefault="008A3701" w:rsidP="00371BE5">
      <w:pPr>
        <w:spacing w:after="0" w:line="240" w:lineRule="atLeast"/>
        <w:ind w:firstLine="567"/>
        <w:jc w:val="both"/>
        <w:rPr>
          <w:color w:val="000000"/>
          <w:sz w:val="28"/>
          <w:lang w:val="ru-RU"/>
        </w:rPr>
      </w:pPr>
      <w:bookmarkStart w:id="3" w:name="z14329"/>
      <w:bookmarkEnd w:id="2"/>
    </w:p>
    <w:p w:rsidR="00261C92" w:rsidRPr="0066676E" w:rsidRDefault="008A3701" w:rsidP="00E00565">
      <w:pPr>
        <w:spacing w:after="0" w:line="240" w:lineRule="atLeast"/>
        <w:ind w:firstLine="709"/>
        <w:jc w:val="both"/>
        <w:rPr>
          <w:color w:val="000000"/>
          <w:sz w:val="28"/>
          <w:lang w:val="ru-RU"/>
        </w:rPr>
      </w:pPr>
      <w:r w:rsidRPr="0066676E">
        <w:rPr>
          <w:color w:val="000000"/>
          <w:sz w:val="28"/>
          <w:lang w:val="ru-RU"/>
        </w:rPr>
        <w:t xml:space="preserve">1. </w:t>
      </w:r>
      <w:r w:rsidR="001272CF" w:rsidRPr="0066676E">
        <w:rPr>
          <w:color w:val="000000"/>
          <w:sz w:val="28"/>
          <w:lang w:val="ru-RU"/>
        </w:rPr>
        <w:t>Ф</w:t>
      </w:r>
      <w:r w:rsidR="00977EE6" w:rsidRPr="0066676E">
        <w:rPr>
          <w:color w:val="000000"/>
          <w:sz w:val="28"/>
          <w:lang w:val="ru-RU"/>
        </w:rPr>
        <w:t>орм</w:t>
      </w:r>
      <w:r w:rsidR="001272CF" w:rsidRPr="0066676E">
        <w:rPr>
          <w:color w:val="000000"/>
          <w:sz w:val="28"/>
          <w:lang w:val="ru-RU"/>
        </w:rPr>
        <w:t>а</w:t>
      </w:r>
      <w:r w:rsidR="00977EE6" w:rsidRPr="0066676E">
        <w:rPr>
          <w:color w:val="000000"/>
          <w:sz w:val="28"/>
          <w:lang w:val="ru-RU"/>
        </w:rPr>
        <w:t xml:space="preserve"> </w:t>
      </w:r>
      <w:r w:rsidRPr="0066676E">
        <w:rPr>
          <w:color w:val="000000"/>
          <w:sz w:val="28"/>
          <w:lang w:val="ru-RU"/>
        </w:rPr>
        <w:t>налоговой отчетности «Заявлени</w:t>
      </w:r>
      <w:r w:rsidR="00BE07C1">
        <w:rPr>
          <w:color w:val="000000"/>
          <w:sz w:val="28"/>
          <w:lang w:val="ru-RU"/>
        </w:rPr>
        <w:t>е</w:t>
      </w:r>
      <w:r w:rsidRPr="0066676E">
        <w:rPr>
          <w:color w:val="000000"/>
          <w:sz w:val="28"/>
          <w:lang w:val="ru-RU"/>
        </w:rPr>
        <w:t xml:space="preserve"> о ввозе товаров и уплате косвенных налогов (форма 328.00)»</w:t>
      </w:r>
      <w:r w:rsidR="001272CF" w:rsidRPr="0066676E">
        <w:rPr>
          <w:color w:val="000000"/>
          <w:sz w:val="28"/>
          <w:lang w:val="ru-RU"/>
        </w:rPr>
        <w:t xml:space="preserve"> (далее – </w:t>
      </w:r>
      <w:r w:rsidR="006A1A8C" w:rsidRPr="0066676E">
        <w:rPr>
          <w:color w:val="000000"/>
          <w:sz w:val="28"/>
          <w:lang w:val="ru-RU"/>
        </w:rPr>
        <w:t>З</w:t>
      </w:r>
      <w:r w:rsidR="001272CF" w:rsidRPr="0066676E">
        <w:rPr>
          <w:color w:val="000000"/>
          <w:sz w:val="28"/>
          <w:lang w:val="ru-RU"/>
        </w:rPr>
        <w:t>аявление)</w:t>
      </w:r>
      <w:r w:rsidRPr="0066676E">
        <w:rPr>
          <w:color w:val="000000"/>
          <w:sz w:val="28"/>
          <w:lang w:val="ru-RU"/>
        </w:rPr>
        <w:t xml:space="preserve"> </w:t>
      </w:r>
      <w:bookmarkStart w:id="4" w:name="z14330"/>
      <w:bookmarkEnd w:id="3"/>
      <w:r w:rsidR="001272CF" w:rsidRPr="0066676E">
        <w:rPr>
          <w:color w:val="000000"/>
          <w:sz w:val="28"/>
          <w:lang w:val="ru-RU"/>
        </w:rPr>
        <w:t>предс</w:t>
      </w:r>
      <w:r w:rsidR="00C6213A">
        <w:rPr>
          <w:color w:val="000000"/>
          <w:sz w:val="28"/>
          <w:lang w:val="ru-RU"/>
        </w:rPr>
        <w:t xml:space="preserve">тавляется на бумажном носителе </w:t>
      </w:r>
      <w:r w:rsidR="001272CF" w:rsidRPr="0066676E">
        <w:rPr>
          <w:color w:val="000000"/>
          <w:sz w:val="28"/>
          <w:lang w:val="ru-RU"/>
        </w:rPr>
        <w:t xml:space="preserve">в </w:t>
      </w:r>
      <w:r w:rsidR="00C6213A">
        <w:rPr>
          <w:color w:val="000000"/>
          <w:sz w:val="28"/>
          <w:lang w:val="ru-RU"/>
        </w:rPr>
        <w:t>4 (</w:t>
      </w:r>
      <w:r w:rsidR="001272CF" w:rsidRPr="0066676E">
        <w:rPr>
          <w:color w:val="000000"/>
          <w:sz w:val="28"/>
          <w:lang w:val="ru-RU"/>
        </w:rPr>
        <w:t>четырех экземплярах) и в электронном виде</w:t>
      </w:r>
      <w:r w:rsidR="00A44E24">
        <w:rPr>
          <w:color w:val="000000"/>
          <w:sz w:val="28"/>
          <w:lang w:val="ru-RU"/>
        </w:rPr>
        <w:t xml:space="preserve"> посредством объектов информатизации органов государственных доходов</w:t>
      </w:r>
      <w:r w:rsidR="001272CF" w:rsidRPr="0066676E">
        <w:rPr>
          <w:color w:val="000000"/>
          <w:sz w:val="28"/>
          <w:lang w:val="ru-RU"/>
        </w:rPr>
        <w:t>:</w:t>
      </w:r>
      <w:bookmarkStart w:id="5" w:name="z14346"/>
    </w:p>
    <w:p w:rsidR="001272CF" w:rsidRPr="0066676E" w:rsidRDefault="001272CF" w:rsidP="00E00565">
      <w:pPr>
        <w:spacing w:after="0" w:line="240" w:lineRule="atLeast"/>
        <w:ind w:firstLine="709"/>
        <w:jc w:val="both"/>
        <w:rPr>
          <w:lang w:val="ru-RU"/>
        </w:rPr>
      </w:pPr>
      <w:r w:rsidRPr="0066676E">
        <w:rPr>
          <w:color w:val="000000"/>
          <w:sz w:val="28"/>
          <w:lang w:val="ru-RU"/>
        </w:rPr>
        <w:t>лицами, импортирующими на территорию Республики Казахстан с территории государств-членов Евразийского экономического союза</w:t>
      </w:r>
      <w:r w:rsidR="00C6213A">
        <w:rPr>
          <w:color w:val="000000"/>
          <w:sz w:val="28"/>
          <w:lang w:val="ru-RU"/>
        </w:rPr>
        <w:br/>
      </w:r>
      <w:r w:rsidRPr="0066676E">
        <w:rPr>
          <w:color w:val="000000"/>
          <w:sz w:val="28"/>
          <w:lang w:val="ru-RU"/>
        </w:rPr>
        <w:t>(далее – ЕАЭС) товары с освобождением от уплаты налога на добавленную стоимость (далее – НДС) в порядке, утвержденном приказом Министра финансов Республики Казахстан и (или) иным способом уплаты в соответствии со статьей 509 Налогового кодекса</w:t>
      </w:r>
      <w:r w:rsidR="00371BE5" w:rsidRPr="0066676E">
        <w:rPr>
          <w:color w:val="000000"/>
          <w:sz w:val="28"/>
          <w:lang w:val="ru-RU"/>
        </w:rPr>
        <w:t xml:space="preserve"> Республики Казахстан</w:t>
      </w:r>
      <w:r w:rsidR="003C4B46">
        <w:rPr>
          <w:color w:val="000000"/>
          <w:sz w:val="28"/>
          <w:lang w:val="ru-RU"/>
        </w:rPr>
        <w:br/>
      </w:r>
      <w:r w:rsidR="00371BE5" w:rsidRPr="0066676E">
        <w:rPr>
          <w:color w:val="000000"/>
          <w:sz w:val="28"/>
          <w:lang w:val="ru-RU"/>
        </w:rPr>
        <w:t>(далее – Налоговый кодекс)</w:t>
      </w:r>
      <w:r w:rsidRPr="0066676E">
        <w:rPr>
          <w:color w:val="000000"/>
          <w:sz w:val="28"/>
          <w:lang w:val="ru-RU"/>
        </w:rPr>
        <w:t>;</w:t>
      </w:r>
    </w:p>
    <w:bookmarkEnd w:id="5"/>
    <w:p w:rsidR="001272CF" w:rsidRPr="0066676E" w:rsidRDefault="001272CF" w:rsidP="00E00565">
      <w:pPr>
        <w:spacing w:after="0" w:line="240" w:lineRule="atLeast"/>
        <w:ind w:firstLine="709"/>
        <w:jc w:val="both"/>
        <w:rPr>
          <w:lang w:val="ru-RU"/>
        </w:rPr>
      </w:pPr>
      <w:r w:rsidRPr="0066676E">
        <w:rPr>
          <w:color w:val="000000"/>
          <w:sz w:val="28"/>
          <w:lang w:val="ru-RU"/>
        </w:rPr>
        <w:t>налогоплательщиком в случае, предусмотренном подпунктом 3) пункта 3 статьи 532 Налогового кодекса;</w:t>
      </w:r>
    </w:p>
    <w:p w:rsidR="001272CF" w:rsidRPr="0066676E" w:rsidRDefault="001272CF" w:rsidP="00E00565">
      <w:pPr>
        <w:spacing w:after="0" w:line="240" w:lineRule="atLeast"/>
        <w:ind w:firstLine="709"/>
        <w:jc w:val="both"/>
        <w:rPr>
          <w:lang w:val="ru-RU"/>
        </w:rPr>
      </w:pPr>
      <w:bookmarkStart w:id="6" w:name="z14348"/>
      <w:r w:rsidRPr="0066676E">
        <w:rPr>
          <w:color w:val="000000"/>
          <w:sz w:val="28"/>
          <w:lang w:val="ru-RU"/>
        </w:rPr>
        <w:t>налогоплательщиком в случае, предусмотренном пунктом 8 статьи 518 Налогового кодекса.</w:t>
      </w:r>
    </w:p>
    <w:bookmarkEnd w:id="6"/>
    <w:p w:rsidR="008A3701" w:rsidRPr="0066676E" w:rsidRDefault="001272CF" w:rsidP="00E00565">
      <w:pPr>
        <w:spacing w:after="0" w:line="240" w:lineRule="atLeast"/>
        <w:ind w:firstLine="709"/>
        <w:jc w:val="both"/>
        <w:rPr>
          <w:lang w:val="ru-RU"/>
        </w:rPr>
      </w:pPr>
      <w:r w:rsidRPr="0066676E">
        <w:rPr>
          <w:color w:val="000000"/>
          <w:sz w:val="28"/>
          <w:lang w:val="ru-RU"/>
        </w:rPr>
        <w:t xml:space="preserve">2. Заявление </w:t>
      </w:r>
      <w:r w:rsidR="008A3701" w:rsidRPr="0066676E">
        <w:rPr>
          <w:color w:val="000000"/>
          <w:sz w:val="28"/>
          <w:lang w:val="ru-RU"/>
        </w:rPr>
        <w:t>состоит из</w:t>
      </w:r>
      <w:r w:rsidR="00C6213A">
        <w:rPr>
          <w:color w:val="000000"/>
          <w:sz w:val="28"/>
          <w:lang w:val="ru-RU"/>
        </w:rPr>
        <w:t xml:space="preserve"> </w:t>
      </w:r>
      <w:r w:rsidR="008A3701" w:rsidRPr="0066676E">
        <w:rPr>
          <w:color w:val="000000"/>
          <w:sz w:val="28"/>
          <w:lang w:val="ru-RU"/>
        </w:rPr>
        <w:t>трех разделов и приложения к нему, предназначенных для детального отражения информации о ввозе товаров и об исчислении налогового обязательства.</w:t>
      </w:r>
    </w:p>
    <w:p w:rsidR="008A3701" w:rsidRPr="0066676E" w:rsidRDefault="008A3701" w:rsidP="00E00565">
      <w:pPr>
        <w:spacing w:after="0" w:line="240" w:lineRule="atLeast"/>
        <w:ind w:firstLine="709"/>
        <w:jc w:val="both"/>
        <w:rPr>
          <w:lang w:val="ru-RU"/>
        </w:rPr>
      </w:pPr>
      <w:bookmarkStart w:id="7" w:name="z14331"/>
      <w:bookmarkEnd w:id="4"/>
      <w:r w:rsidRPr="0066676E">
        <w:rPr>
          <w:color w:val="000000"/>
          <w:sz w:val="28"/>
          <w:lang w:val="ru-RU"/>
        </w:rPr>
        <w:t>Первый и третий разделы Заявления и приложение к нему заполняет налогоплательщик, второй раздел – орган государственных доходов.</w:t>
      </w:r>
    </w:p>
    <w:p w:rsidR="008A3701" w:rsidRPr="0066676E" w:rsidRDefault="008A3701" w:rsidP="00E00565">
      <w:pPr>
        <w:spacing w:after="0" w:line="240" w:lineRule="atLeast"/>
        <w:ind w:firstLine="709"/>
        <w:jc w:val="both"/>
        <w:rPr>
          <w:lang w:val="ru-RU"/>
        </w:rPr>
      </w:pPr>
      <w:bookmarkStart w:id="8" w:name="z14332"/>
      <w:bookmarkEnd w:id="7"/>
      <w:r w:rsidRPr="0066676E">
        <w:rPr>
          <w:color w:val="000000"/>
          <w:sz w:val="28"/>
          <w:lang w:val="ru-RU"/>
        </w:rPr>
        <w:t>3. При заполнении Заявления не допускаются исправления, подчистки и помарки.</w:t>
      </w:r>
    </w:p>
    <w:p w:rsidR="008A3701" w:rsidRPr="0066676E" w:rsidRDefault="008A3701" w:rsidP="00E00565">
      <w:pPr>
        <w:spacing w:after="0" w:line="240" w:lineRule="atLeast"/>
        <w:ind w:firstLine="709"/>
        <w:jc w:val="both"/>
        <w:rPr>
          <w:lang w:val="ru-RU"/>
        </w:rPr>
      </w:pPr>
      <w:bookmarkStart w:id="9" w:name="z14333"/>
      <w:bookmarkEnd w:id="8"/>
      <w:r w:rsidRPr="0066676E">
        <w:rPr>
          <w:color w:val="000000"/>
          <w:sz w:val="28"/>
          <w:lang w:val="ru-RU"/>
        </w:rPr>
        <w:t>4. При отсутствии сведений (информации), подлежащих отражению в Заявлении, соответствующие ячейки не заполняются.</w:t>
      </w:r>
    </w:p>
    <w:p w:rsidR="008A3701" w:rsidRPr="0066676E" w:rsidRDefault="008A3701" w:rsidP="00E00565">
      <w:pPr>
        <w:spacing w:after="0" w:line="240" w:lineRule="atLeast"/>
        <w:ind w:firstLine="709"/>
        <w:jc w:val="both"/>
        <w:rPr>
          <w:lang w:val="ru-RU"/>
        </w:rPr>
      </w:pPr>
      <w:bookmarkStart w:id="10" w:name="z14334"/>
      <w:bookmarkEnd w:id="9"/>
      <w:r w:rsidRPr="0066676E">
        <w:rPr>
          <w:color w:val="000000"/>
          <w:sz w:val="28"/>
          <w:lang w:val="ru-RU"/>
        </w:rPr>
        <w:t>5. Приложение к Заявлению не составляется при отсутствии данных, подлежащих отражению в них.</w:t>
      </w:r>
    </w:p>
    <w:p w:rsidR="008A3701" w:rsidRPr="0066676E" w:rsidRDefault="001272CF" w:rsidP="00E00565">
      <w:pPr>
        <w:spacing w:after="0" w:line="240" w:lineRule="atLeast"/>
        <w:ind w:firstLine="709"/>
        <w:jc w:val="both"/>
        <w:rPr>
          <w:color w:val="000000"/>
          <w:sz w:val="28"/>
          <w:lang w:val="ru-RU"/>
        </w:rPr>
      </w:pPr>
      <w:bookmarkStart w:id="11" w:name="z14352"/>
      <w:bookmarkEnd w:id="10"/>
      <w:r w:rsidRPr="0066676E">
        <w:rPr>
          <w:color w:val="000000"/>
          <w:sz w:val="28"/>
          <w:lang w:val="ru-RU"/>
        </w:rPr>
        <w:t>6</w:t>
      </w:r>
      <w:r w:rsidR="008A3701" w:rsidRPr="0066676E">
        <w:rPr>
          <w:color w:val="000000"/>
          <w:sz w:val="28"/>
          <w:lang w:val="ru-RU"/>
        </w:rPr>
        <w:t>. Данная форма распространяется на правоотношения, возникшие с</w:t>
      </w:r>
      <w:r w:rsidR="00C6213A">
        <w:rPr>
          <w:color w:val="000000"/>
          <w:sz w:val="28"/>
          <w:lang w:val="ru-RU"/>
        </w:rPr>
        <w:br/>
      </w:r>
      <w:r w:rsidR="008A3701" w:rsidRPr="0066676E">
        <w:rPr>
          <w:color w:val="000000"/>
          <w:sz w:val="28"/>
          <w:lang w:val="ru-RU"/>
        </w:rPr>
        <w:t>1 января 2021 года.</w:t>
      </w:r>
    </w:p>
    <w:p w:rsidR="008A3701" w:rsidRDefault="008A3701" w:rsidP="00E00565">
      <w:pPr>
        <w:spacing w:after="0" w:line="240" w:lineRule="atLeast"/>
        <w:ind w:firstLine="709"/>
        <w:jc w:val="both"/>
        <w:rPr>
          <w:sz w:val="28"/>
          <w:lang w:val="ru-RU"/>
        </w:rPr>
      </w:pPr>
    </w:p>
    <w:p w:rsidR="00C6213A" w:rsidRDefault="00C6213A" w:rsidP="00E00565">
      <w:pPr>
        <w:spacing w:after="0" w:line="240" w:lineRule="atLeast"/>
        <w:ind w:firstLine="709"/>
        <w:jc w:val="both"/>
        <w:rPr>
          <w:sz w:val="28"/>
          <w:lang w:val="ru-RU"/>
        </w:rPr>
      </w:pPr>
    </w:p>
    <w:p w:rsidR="00C6213A" w:rsidRPr="0066676E" w:rsidRDefault="00C6213A" w:rsidP="00E00565">
      <w:pPr>
        <w:spacing w:after="0" w:line="240" w:lineRule="atLeast"/>
        <w:ind w:firstLine="709"/>
        <w:jc w:val="both"/>
        <w:rPr>
          <w:sz w:val="28"/>
          <w:lang w:val="ru-RU"/>
        </w:rPr>
      </w:pPr>
    </w:p>
    <w:p w:rsidR="001272CF" w:rsidRPr="0066676E" w:rsidRDefault="001272CF" w:rsidP="00E00565">
      <w:pPr>
        <w:spacing w:after="0" w:line="240" w:lineRule="atLeast"/>
        <w:ind w:firstLine="709"/>
        <w:jc w:val="center"/>
        <w:rPr>
          <w:b/>
          <w:color w:val="000000"/>
          <w:sz w:val="28"/>
          <w:lang w:val="ru-RU"/>
        </w:rPr>
      </w:pPr>
      <w:bookmarkStart w:id="12" w:name="z14353"/>
      <w:bookmarkEnd w:id="11"/>
    </w:p>
    <w:p w:rsidR="008A3701" w:rsidRPr="0066676E" w:rsidRDefault="008A3701" w:rsidP="00E00565">
      <w:pPr>
        <w:spacing w:after="0" w:line="240" w:lineRule="atLeast"/>
        <w:ind w:firstLine="709"/>
        <w:jc w:val="center"/>
        <w:rPr>
          <w:sz w:val="28"/>
          <w:lang w:val="ru-RU"/>
        </w:rPr>
      </w:pPr>
      <w:r w:rsidRPr="0066676E">
        <w:rPr>
          <w:b/>
          <w:color w:val="000000"/>
          <w:sz w:val="28"/>
          <w:lang w:val="ru-RU"/>
        </w:rPr>
        <w:t xml:space="preserve">Глава 2. Пояснение по </w:t>
      </w:r>
      <w:r w:rsidR="001272CF" w:rsidRPr="0066676E">
        <w:rPr>
          <w:b/>
          <w:color w:val="000000"/>
          <w:sz w:val="28"/>
          <w:szCs w:val="28"/>
          <w:lang w:val="ru-RU"/>
        </w:rPr>
        <w:t>составлению</w:t>
      </w:r>
      <w:r w:rsidR="008D22E3" w:rsidRPr="0066676E">
        <w:rPr>
          <w:b/>
          <w:color w:val="000000"/>
          <w:sz w:val="28"/>
          <w:szCs w:val="28"/>
          <w:lang w:val="ru-RU"/>
        </w:rPr>
        <w:t xml:space="preserve"> формы налоговой отчетности </w:t>
      </w:r>
      <w:r w:rsidR="00A44E24" w:rsidRPr="0066676E">
        <w:rPr>
          <w:b/>
          <w:color w:val="000000"/>
          <w:sz w:val="28"/>
          <w:szCs w:val="28"/>
          <w:lang w:val="ru-RU"/>
        </w:rPr>
        <w:t>«Заявлени</w:t>
      </w:r>
      <w:r w:rsidR="00A44E24">
        <w:rPr>
          <w:b/>
          <w:color w:val="000000"/>
          <w:sz w:val="28"/>
          <w:szCs w:val="28"/>
          <w:lang w:val="ru-RU"/>
        </w:rPr>
        <w:t>е</w:t>
      </w:r>
      <w:r w:rsidR="00A44E24" w:rsidRPr="0066676E">
        <w:rPr>
          <w:b/>
          <w:color w:val="000000"/>
          <w:sz w:val="28"/>
          <w:szCs w:val="28"/>
          <w:lang w:val="ru-RU"/>
        </w:rPr>
        <w:t xml:space="preserve"> о ввозе товаров и уплате косвенных налогов (форма 328.00)»</w:t>
      </w:r>
    </w:p>
    <w:p w:rsidR="008A3701" w:rsidRPr="0066676E" w:rsidRDefault="008A3701" w:rsidP="00E00565">
      <w:pPr>
        <w:spacing w:after="0" w:line="240" w:lineRule="atLeast"/>
        <w:ind w:firstLine="709"/>
        <w:jc w:val="both"/>
        <w:rPr>
          <w:color w:val="000000"/>
          <w:sz w:val="28"/>
          <w:lang w:val="ru-RU"/>
        </w:rPr>
      </w:pPr>
      <w:bookmarkStart w:id="13" w:name="z14354"/>
      <w:bookmarkEnd w:id="12"/>
    </w:p>
    <w:p w:rsidR="008A3701" w:rsidRPr="0066676E" w:rsidRDefault="001272CF" w:rsidP="00E00565">
      <w:pPr>
        <w:spacing w:after="0" w:line="240" w:lineRule="atLeast"/>
        <w:ind w:firstLine="709"/>
        <w:jc w:val="both"/>
        <w:rPr>
          <w:lang w:val="ru-RU"/>
        </w:rPr>
      </w:pPr>
      <w:r w:rsidRPr="0066676E">
        <w:rPr>
          <w:color w:val="000000"/>
          <w:sz w:val="28"/>
          <w:lang w:val="ru-RU"/>
        </w:rPr>
        <w:t>7</w:t>
      </w:r>
      <w:r w:rsidR="008A3701" w:rsidRPr="0066676E">
        <w:rPr>
          <w:color w:val="000000"/>
          <w:sz w:val="28"/>
          <w:lang w:val="ru-RU"/>
        </w:rPr>
        <w:t>. В правом верхнем углу каждой страницы Заявления налогоплательщиком проставляется номер Заявления, число, месяц и год его заполнения.</w:t>
      </w:r>
    </w:p>
    <w:p w:rsidR="008A3701" w:rsidRPr="0066676E" w:rsidRDefault="001272CF" w:rsidP="00E00565">
      <w:pPr>
        <w:spacing w:after="0" w:line="240" w:lineRule="atLeast"/>
        <w:ind w:firstLine="709"/>
        <w:jc w:val="both"/>
        <w:rPr>
          <w:lang w:val="ru-RU"/>
        </w:rPr>
      </w:pPr>
      <w:bookmarkStart w:id="14" w:name="z14355"/>
      <w:bookmarkEnd w:id="13"/>
      <w:r w:rsidRPr="0066676E">
        <w:rPr>
          <w:color w:val="000000"/>
          <w:sz w:val="28"/>
          <w:lang w:val="ru-RU"/>
        </w:rPr>
        <w:t xml:space="preserve">8. </w:t>
      </w:r>
      <w:r w:rsidR="008A3701" w:rsidRPr="0066676E">
        <w:rPr>
          <w:color w:val="000000"/>
          <w:sz w:val="28"/>
          <w:lang w:val="ru-RU"/>
        </w:rPr>
        <w:t>В строках «Продавец/Покупатель» Заявления указываются:</w:t>
      </w:r>
    </w:p>
    <w:p w:rsidR="008A3701" w:rsidRPr="0066676E" w:rsidRDefault="008A3701" w:rsidP="00E00565">
      <w:pPr>
        <w:spacing w:after="0" w:line="240" w:lineRule="atLeast"/>
        <w:ind w:firstLine="709"/>
        <w:jc w:val="both"/>
        <w:rPr>
          <w:lang w:val="ru-RU"/>
        </w:rPr>
      </w:pPr>
      <w:bookmarkStart w:id="15" w:name="z14356"/>
      <w:bookmarkEnd w:id="14"/>
      <w:r w:rsidRPr="0066676E">
        <w:rPr>
          <w:color w:val="000000"/>
          <w:sz w:val="28"/>
          <w:lang w:val="ru-RU"/>
        </w:rPr>
        <w:t>идентификационный код (номер) налогоплательщика;</w:t>
      </w:r>
    </w:p>
    <w:p w:rsidR="008A3701" w:rsidRPr="0066676E" w:rsidRDefault="008A3701" w:rsidP="00E00565">
      <w:pPr>
        <w:spacing w:after="0" w:line="240" w:lineRule="atLeast"/>
        <w:ind w:firstLine="709"/>
        <w:jc w:val="both"/>
        <w:rPr>
          <w:lang w:val="ru-RU"/>
        </w:rPr>
      </w:pPr>
      <w:bookmarkStart w:id="16" w:name="z14357"/>
      <w:bookmarkEnd w:id="15"/>
      <w:r w:rsidRPr="0066676E">
        <w:rPr>
          <w:color w:val="000000"/>
          <w:sz w:val="28"/>
          <w:lang w:val="ru-RU"/>
        </w:rPr>
        <w:t>наименование юридического лица или фамилия, имя, отчество индивидуального предпринимателя, физического лица, не являющегося индивидуальным предпринимателем.</w:t>
      </w:r>
    </w:p>
    <w:p w:rsidR="008A3701" w:rsidRPr="0066676E" w:rsidRDefault="008A3701" w:rsidP="00E00565">
      <w:pPr>
        <w:spacing w:after="0" w:line="240" w:lineRule="atLeast"/>
        <w:ind w:firstLine="709"/>
        <w:jc w:val="both"/>
        <w:rPr>
          <w:lang w:val="ru-RU"/>
        </w:rPr>
      </w:pPr>
      <w:bookmarkStart w:id="17" w:name="z14358"/>
      <w:bookmarkEnd w:id="16"/>
      <w:r w:rsidRPr="0066676E">
        <w:rPr>
          <w:color w:val="000000"/>
          <w:sz w:val="28"/>
          <w:lang w:val="ru-RU"/>
        </w:rPr>
        <w:t>При заключении договора лизинга в соответствующей ячейке проставляется отметка «Х».</w:t>
      </w:r>
    </w:p>
    <w:p w:rsidR="008A3701" w:rsidRPr="0066676E" w:rsidRDefault="008A3701" w:rsidP="00E00565">
      <w:pPr>
        <w:spacing w:after="0" w:line="240" w:lineRule="atLeast"/>
        <w:ind w:firstLine="709"/>
        <w:jc w:val="both"/>
        <w:rPr>
          <w:lang w:val="ru-RU"/>
        </w:rPr>
      </w:pPr>
      <w:bookmarkStart w:id="18" w:name="z14359"/>
      <w:bookmarkEnd w:id="17"/>
      <w:r w:rsidRPr="0066676E">
        <w:rPr>
          <w:color w:val="000000"/>
          <w:sz w:val="28"/>
          <w:lang w:val="ru-RU"/>
        </w:rPr>
        <w:t>При заключении договора переработки давальческого сырья в соответствующей ячейке проставляется отметка «Х».</w:t>
      </w:r>
    </w:p>
    <w:p w:rsidR="008A3701" w:rsidRPr="0066676E" w:rsidRDefault="008A3701" w:rsidP="00E00565">
      <w:pPr>
        <w:spacing w:after="0" w:line="240" w:lineRule="auto"/>
        <w:ind w:firstLine="709"/>
        <w:jc w:val="both"/>
        <w:rPr>
          <w:lang w:val="ru-RU"/>
        </w:rPr>
      </w:pPr>
      <w:bookmarkStart w:id="19" w:name="z14360"/>
      <w:bookmarkEnd w:id="18"/>
      <w:r w:rsidRPr="0066676E">
        <w:rPr>
          <w:color w:val="000000"/>
          <w:sz w:val="28"/>
          <w:lang w:val="ru-RU"/>
        </w:rPr>
        <w:t>При заключении договора о приобретении товара у физического лица, не являющегося индивидуальным предпринимателем, в соответствующей ячейке проставляется отметка «Х».</w:t>
      </w:r>
    </w:p>
    <w:p w:rsidR="008A3701" w:rsidRPr="0066676E" w:rsidRDefault="008A3701" w:rsidP="00E00565">
      <w:pPr>
        <w:spacing w:after="0" w:line="240" w:lineRule="auto"/>
        <w:ind w:firstLine="709"/>
        <w:jc w:val="both"/>
        <w:rPr>
          <w:lang w:val="ru-RU"/>
        </w:rPr>
      </w:pPr>
      <w:bookmarkStart w:id="20" w:name="z14361"/>
      <w:bookmarkEnd w:id="19"/>
      <w:r w:rsidRPr="0066676E">
        <w:rPr>
          <w:color w:val="000000"/>
          <w:sz w:val="28"/>
          <w:lang w:val="ru-RU"/>
        </w:rPr>
        <w:t>В строке 01 (Продавец) указывается лицо, заключившее договор (контракт) с Покупателем, указанным в строке 02, или с комиссионером, поверенным.</w:t>
      </w:r>
    </w:p>
    <w:p w:rsidR="008A3701" w:rsidRPr="0066676E" w:rsidRDefault="008A3701" w:rsidP="00E00565">
      <w:pPr>
        <w:spacing w:after="0" w:line="240" w:lineRule="auto"/>
        <w:ind w:firstLine="709"/>
        <w:jc w:val="both"/>
        <w:rPr>
          <w:lang w:val="ru-RU"/>
        </w:rPr>
      </w:pPr>
      <w:bookmarkStart w:id="21" w:name="z14362"/>
      <w:bookmarkEnd w:id="20"/>
      <w:r w:rsidRPr="0066676E">
        <w:rPr>
          <w:color w:val="000000"/>
          <w:sz w:val="28"/>
          <w:lang w:val="ru-RU"/>
        </w:rPr>
        <w:t>В строке 02 (Покупатель) указывается налогоплательщик Республики Казахстан, импортировавший товары и представляющий Заявление в орган государственных доходов по месту нахождения.</w:t>
      </w:r>
    </w:p>
    <w:p w:rsidR="008A3701" w:rsidRPr="0066676E" w:rsidRDefault="008A3701" w:rsidP="00E00565">
      <w:pPr>
        <w:spacing w:after="0" w:line="240" w:lineRule="auto"/>
        <w:ind w:firstLine="709"/>
        <w:jc w:val="both"/>
        <w:rPr>
          <w:lang w:val="ru-RU"/>
        </w:rPr>
      </w:pPr>
      <w:bookmarkStart w:id="22" w:name="z14363"/>
      <w:bookmarkEnd w:id="21"/>
      <w:r w:rsidRPr="0066676E">
        <w:rPr>
          <w:color w:val="000000"/>
          <w:sz w:val="28"/>
          <w:lang w:val="ru-RU"/>
        </w:rPr>
        <w:t>В строке 03 указывается код страны, адрес местонахождения Продавца.</w:t>
      </w:r>
    </w:p>
    <w:p w:rsidR="008A3701" w:rsidRPr="0066676E" w:rsidRDefault="008A3701" w:rsidP="00E00565">
      <w:pPr>
        <w:spacing w:after="0" w:line="240" w:lineRule="auto"/>
        <w:ind w:firstLine="709"/>
        <w:jc w:val="both"/>
        <w:rPr>
          <w:lang w:val="ru-RU"/>
        </w:rPr>
      </w:pPr>
      <w:bookmarkStart w:id="23" w:name="z14364"/>
      <w:bookmarkEnd w:id="22"/>
      <w:r w:rsidRPr="0066676E">
        <w:rPr>
          <w:color w:val="000000"/>
          <w:sz w:val="28"/>
          <w:lang w:val="ru-RU"/>
        </w:rPr>
        <w:t>В строке 04 указывается код страны, адрес местонахождения Покупателя.</w:t>
      </w:r>
    </w:p>
    <w:p w:rsidR="008A3701" w:rsidRPr="0066676E" w:rsidRDefault="008A3701" w:rsidP="00E00565">
      <w:pPr>
        <w:spacing w:after="0" w:line="240" w:lineRule="auto"/>
        <w:ind w:firstLine="709"/>
        <w:jc w:val="both"/>
        <w:rPr>
          <w:lang w:val="ru-RU"/>
        </w:rPr>
      </w:pPr>
      <w:bookmarkStart w:id="24" w:name="z14365"/>
      <w:bookmarkEnd w:id="23"/>
      <w:r w:rsidRPr="0066676E">
        <w:rPr>
          <w:color w:val="000000"/>
          <w:sz w:val="28"/>
          <w:lang w:val="ru-RU"/>
        </w:rPr>
        <w:t>Раздел 1 заполняется Покупателем товаров, а также комиссионером, поверенным, установленных нормами статьи 529 Налогового кодекса.</w:t>
      </w:r>
    </w:p>
    <w:p w:rsidR="008A3701" w:rsidRPr="0066676E" w:rsidRDefault="008A3701" w:rsidP="00E00565">
      <w:pPr>
        <w:spacing w:after="0" w:line="240" w:lineRule="auto"/>
        <w:ind w:firstLine="709"/>
        <w:jc w:val="both"/>
        <w:rPr>
          <w:lang w:val="ru-RU"/>
        </w:rPr>
      </w:pPr>
      <w:bookmarkStart w:id="25" w:name="z14366"/>
      <w:bookmarkEnd w:id="24"/>
      <w:r w:rsidRPr="0066676E">
        <w:rPr>
          <w:color w:val="000000"/>
          <w:sz w:val="28"/>
          <w:lang w:val="ru-RU"/>
        </w:rPr>
        <w:t>В строке 05 указываются номер и дата договора (контракта), заключенного между Продавцом и Покупателем (комиссионером, поверенным), номера и даты спецификаций к договору (контракту), на основании которого импортированы товары на территорию Республики Казахстан с территории государства-члена.</w:t>
      </w:r>
    </w:p>
    <w:p w:rsidR="008A3701" w:rsidRPr="0066676E" w:rsidRDefault="008A3701" w:rsidP="00E00565">
      <w:pPr>
        <w:spacing w:after="0" w:line="240" w:lineRule="auto"/>
        <w:ind w:firstLine="709"/>
        <w:jc w:val="both"/>
        <w:rPr>
          <w:lang w:val="ru-RU"/>
        </w:rPr>
      </w:pPr>
      <w:bookmarkStart w:id="26" w:name="z14367"/>
      <w:bookmarkEnd w:id="25"/>
      <w:r w:rsidRPr="0066676E">
        <w:rPr>
          <w:color w:val="000000"/>
          <w:sz w:val="28"/>
          <w:lang w:val="ru-RU"/>
        </w:rPr>
        <w:t>При розничной купли-продажи при отсутствии договора (контракта), заключенного между Продавцом и Покупателем (комиссионером, поверенным), указываются номер и дата документа, подтверждающего получение (либо приобретение) импортированных на территорию Республики Казахстан товаров (в том числе чеки контрольно-кассовой машины, товарные чеки, закупочные акты).</w:t>
      </w:r>
    </w:p>
    <w:p w:rsidR="008A3701" w:rsidRPr="0066676E" w:rsidRDefault="008A3701" w:rsidP="00E00565">
      <w:pPr>
        <w:spacing w:after="0" w:line="240" w:lineRule="auto"/>
        <w:ind w:firstLine="709"/>
        <w:jc w:val="both"/>
        <w:rPr>
          <w:lang w:val="ru-RU"/>
        </w:rPr>
      </w:pPr>
      <w:bookmarkStart w:id="27" w:name="z14368"/>
      <w:bookmarkEnd w:id="26"/>
      <w:r w:rsidRPr="0066676E">
        <w:rPr>
          <w:color w:val="000000"/>
          <w:sz w:val="28"/>
          <w:lang w:val="ru-RU"/>
        </w:rPr>
        <w:t xml:space="preserve">Строки 06 и 07 Заявления налогоплательщиком Республики Казахстан не заполняются. При этом данные строки заполняются налогоплательщиками (плательщиками) других государств-членов, если законодательством указанных </w:t>
      </w:r>
      <w:r w:rsidRPr="0066676E">
        <w:rPr>
          <w:color w:val="000000"/>
          <w:sz w:val="28"/>
          <w:lang w:val="ru-RU"/>
        </w:rPr>
        <w:lastRenderedPageBreak/>
        <w:t>государств не предусмотрена уплата косвенных налогов комиссионером, поверенным, агентом.</w:t>
      </w:r>
    </w:p>
    <w:p w:rsidR="008A3701" w:rsidRPr="0066676E" w:rsidRDefault="008A3701" w:rsidP="00E00565">
      <w:pPr>
        <w:spacing w:after="0" w:line="240" w:lineRule="auto"/>
        <w:ind w:firstLine="709"/>
        <w:jc w:val="both"/>
        <w:rPr>
          <w:lang w:val="ru-RU"/>
        </w:rPr>
      </w:pPr>
      <w:bookmarkStart w:id="28" w:name="z14369"/>
      <w:bookmarkEnd w:id="27"/>
      <w:r w:rsidRPr="0066676E">
        <w:rPr>
          <w:color w:val="000000"/>
          <w:sz w:val="28"/>
          <w:lang w:val="ru-RU"/>
        </w:rPr>
        <w:t>При ввозе налогоплательщиком Республики Казахстан на территорию Республики Казахстан товаров, являющихся продуктом переработки давальческого сырья, приобретенного на территории другого государства-члена, и переработанного на территории третьего государства-члена, заполняется 2 (два) Заявления, при этом:</w:t>
      </w:r>
    </w:p>
    <w:p w:rsidR="008A3701" w:rsidRPr="0066676E" w:rsidRDefault="008A3701" w:rsidP="00E00565">
      <w:pPr>
        <w:spacing w:after="0" w:line="240" w:lineRule="auto"/>
        <w:ind w:firstLine="709"/>
        <w:jc w:val="both"/>
        <w:rPr>
          <w:lang w:val="ru-RU"/>
        </w:rPr>
      </w:pPr>
      <w:bookmarkStart w:id="29" w:name="z14370"/>
      <w:bookmarkEnd w:id="28"/>
      <w:r w:rsidRPr="0066676E">
        <w:rPr>
          <w:color w:val="000000"/>
          <w:sz w:val="28"/>
          <w:lang w:val="ru-RU"/>
        </w:rPr>
        <w:t>при заполнении граф Заявления, направляемого Продавцу товаров (давальческого сырья), в графах 2 и 6 таблицы указывается соответственно наименование и стоимость давальческого сырья;</w:t>
      </w:r>
    </w:p>
    <w:p w:rsidR="008A3701" w:rsidRPr="0066676E" w:rsidRDefault="008A3701" w:rsidP="00E00565">
      <w:pPr>
        <w:spacing w:after="0" w:line="240" w:lineRule="auto"/>
        <w:ind w:firstLine="709"/>
        <w:jc w:val="both"/>
        <w:rPr>
          <w:lang w:val="ru-RU"/>
        </w:rPr>
      </w:pPr>
      <w:bookmarkStart w:id="30" w:name="z14371"/>
      <w:bookmarkEnd w:id="29"/>
      <w:r w:rsidRPr="0066676E">
        <w:rPr>
          <w:color w:val="000000"/>
          <w:sz w:val="28"/>
          <w:lang w:val="ru-RU"/>
        </w:rPr>
        <w:t>при заполнении граф Заявления, направляемого Продавцу работ по переработке давальческого сырья, в графах 2 и 6 таблицы указывается соответственно наименование товара, являющегося продуктом переработки, и стоимость работ по переработке давальческого сырья.</w:t>
      </w:r>
    </w:p>
    <w:p w:rsidR="008A3701" w:rsidRPr="0066676E" w:rsidRDefault="008A3701" w:rsidP="00E00565">
      <w:pPr>
        <w:spacing w:after="0" w:line="240" w:lineRule="auto"/>
        <w:ind w:firstLine="709"/>
        <w:jc w:val="both"/>
        <w:rPr>
          <w:lang w:val="ru-RU"/>
        </w:rPr>
      </w:pPr>
      <w:bookmarkStart w:id="31" w:name="z14372"/>
      <w:bookmarkEnd w:id="30"/>
      <w:r w:rsidRPr="0066676E">
        <w:rPr>
          <w:color w:val="000000"/>
          <w:sz w:val="28"/>
        </w:rPr>
        <w:t> </w:t>
      </w:r>
      <w:r w:rsidRPr="0066676E">
        <w:rPr>
          <w:color w:val="000000"/>
          <w:sz w:val="28"/>
          <w:lang w:val="ru-RU"/>
        </w:rPr>
        <w:t>Для определения сумм косвенных налогов при импорте товаров налогоплательщиком заполняется таблица, в которой указываются:</w:t>
      </w:r>
    </w:p>
    <w:p w:rsidR="008A3701" w:rsidRPr="0066676E" w:rsidRDefault="008A3701" w:rsidP="00E00565">
      <w:pPr>
        <w:spacing w:after="0" w:line="240" w:lineRule="auto"/>
        <w:ind w:firstLine="709"/>
        <w:jc w:val="both"/>
        <w:rPr>
          <w:lang w:val="ru-RU"/>
        </w:rPr>
      </w:pPr>
      <w:bookmarkStart w:id="32" w:name="z14373"/>
      <w:bookmarkEnd w:id="31"/>
      <w:r w:rsidRPr="0066676E">
        <w:rPr>
          <w:color w:val="000000"/>
          <w:sz w:val="28"/>
          <w:lang w:val="ru-RU"/>
        </w:rPr>
        <w:t>в графе 2 – наименование товара на основании счета-фактуры или транспортных (товаросопроводительных) документов;</w:t>
      </w:r>
    </w:p>
    <w:p w:rsidR="008A3701" w:rsidRPr="0066676E" w:rsidRDefault="008A3701" w:rsidP="00E00565">
      <w:pPr>
        <w:spacing w:after="0" w:line="240" w:lineRule="auto"/>
        <w:ind w:firstLine="709"/>
        <w:jc w:val="both"/>
        <w:rPr>
          <w:lang w:val="ru-RU"/>
        </w:rPr>
      </w:pPr>
      <w:bookmarkStart w:id="33" w:name="z14374"/>
      <w:bookmarkEnd w:id="32"/>
      <w:r w:rsidRPr="0066676E">
        <w:rPr>
          <w:color w:val="000000"/>
          <w:sz w:val="28"/>
          <w:lang w:val="ru-RU"/>
        </w:rPr>
        <w:t>в графе 3 – 10-значный код товаров по единой Товарной номенклатуре внешнеэкономической деятельности Евразийского экономического союза;</w:t>
      </w:r>
    </w:p>
    <w:p w:rsidR="008A3701" w:rsidRPr="0066676E" w:rsidRDefault="008A3701" w:rsidP="00E00565">
      <w:pPr>
        <w:spacing w:after="0" w:line="240" w:lineRule="auto"/>
        <w:ind w:firstLine="709"/>
        <w:jc w:val="both"/>
        <w:rPr>
          <w:lang w:val="ru-RU"/>
        </w:rPr>
      </w:pPr>
      <w:bookmarkStart w:id="34" w:name="z14375"/>
      <w:bookmarkEnd w:id="33"/>
      <w:r w:rsidRPr="0066676E">
        <w:rPr>
          <w:color w:val="000000"/>
          <w:sz w:val="28"/>
          <w:lang w:val="ru-RU"/>
        </w:rPr>
        <w:t>в графе 4 – единица измерения количества товара, указанная в</w:t>
      </w:r>
      <w:r w:rsidR="00BE07C1">
        <w:rPr>
          <w:color w:val="000000"/>
          <w:sz w:val="28"/>
          <w:lang w:val="ru-RU"/>
        </w:rPr>
        <w:br/>
      </w:r>
      <w:r w:rsidRPr="0066676E">
        <w:rPr>
          <w:color w:val="000000"/>
          <w:sz w:val="28"/>
          <w:lang w:val="ru-RU"/>
        </w:rPr>
        <w:t>счете-фактуре или транспортном (товаросопроводительном) документе либо ином документе, подтверждающем приобретение импортированного товара;</w:t>
      </w:r>
    </w:p>
    <w:p w:rsidR="008A3701" w:rsidRPr="0066676E" w:rsidRDefault="008A3701" w:rsidP="00E00565">
      <w:pPr>
        <w:spacing w:after="0" w:line="240" w:lineRule="auto"/>
        <w:ind w:firstLine="709"/>
        <w:jc w:val="both"/>
        <w:rPr>
          <w:lang w:val="ru-RU"/>
        </w:rPr>
      </w:pPr>
      <w:bookmarkStart w:id="35" w:name="z14376"/>
      <w:bookmarkEnd w:id="34"/>
      <w:r w:rsidRPr="0066676E">
        <w:rPr>
          <w:color w:val="000000"/>
          <w:sz w:val="28"/>
          <w:lang w:val="ru-RU"/>
        </w:rPr>
        <w:t>в графе 5 – количество товара в единицах измерения, указанных в графе 4;</w:t>
      </w:r>
    </w:p>
    <w:p w:rsidR="008A3701" w:rsidRPr="0066676E" w:rsidRDefault="008A3701" w:rsidP="00E00565">
      <w:pPr>
        <w:spacing w:after="0" w:line="240" w:lineRule="auto"/>
        <w:ind w:firstLine="709"/>
        <w:jc w:val="both"/>
        <w:rPr>
          <w:lang w:val="ru-RU"/>
        </w:rPr>
      </w:pPr>
      <w:bookmarkStart w:id="36" w:name="z14377"/>
      <w:bookmarkEnd w:id="35"/>
      <w:r w:rsidRPr="0066676E">
        <w:rPr>
          <w:color w:val="000000"/>
          <w:sz w:val="28"/>
          <w:lang w:val="ru-RU"/>
        </w:rPr>
        <w:t>в графе 6 – стоимость товара (работы) на основании сведений из</w:t>
      </w:r>
      <w:r w:rsidR="00BE07C1">
        <w:rPr>
          <w:color w:val="000000"/>
          <w:sz w:val="28"/>
          <w:lang w:val="ru-RU"/>
        </w:rPr>
        <w:br/>
      </w:r>
      <w:r w:rsidRPr="0066676E">
        <w:rPr>
          <w:color w:val="000000"/>
          <w:sz w:val="28"/>
          <w:lang w:val="ru-RU"/>
        </w:rPr>
        <w:t>счета-фактуры или транспортных (товаросопроводительных) документов либо ином документе, подтверждающем приобретение импортированного товара;</w:t>
      </w:r>
    </w:p>
    <w:p w:rsidR="008A3701" w:rsidRPr="0066676E" w:rsidRDefault="008A3701" w:rsidP="00E00565">
      <w:pPr>
        <w:spacing w:after="0" w:line="240" w:lineRule="auto"/>
        <w:ind w:firstLine="709"/>
        <w:jc w:val="both"/>
        <w:rPr>
          <w:lang w:val="ru-RU"/>
        </w:rPr>
      </w:pPr>
      <w:bookmarkStart w:id="37" w:name="z14378"/>
      <w:bookmarkEnd w:id="36"/>
      <w:r w:rsidRPr="0066676E">
        <w:rPr>
          <w:color w:val="000000"/>
          <w:sz w:val="28"/>
          <w:lang w:val="ru-RU"/>
        </w:rPr>
        <w:t>в графе 7 – код валюты;</w:t>
      </w:r>
    </w:p>
    <w:p w:rsidR="008A3701" w:rsidRPr="0066676E" w:rsidRDefault="008A3701" w:rsidP="00E00565">
      <w:pPr>
        <w:spacing w:after="0" w:line="240" w:lineRule="auto"/>
        <w:ind w:firstLine="709"/>
        <w:jc w:val="both"/>
        <w:rPr>
          <w:lang w:val="ru-RU"/>
        </w:rPr>
      </w:pPr>
      <w:bookmarkStart w:id="38" w:name="z14379"/>
      <w:bookmarkEnd w:id="37"/>
      <w:r w:rsidRPr="0066676E">
        <w:rPr>
          <w:color w:val="000000"/>
          <w:sz w:val="28"/>
          <w:lang w:val="ru-RU"/>
        </w:rPr>
        <w:t>в графе 8 – установленный Национальным банком Республики Казахстан курс тенге к валюте, указанной в счете-фактуре или транспортном (товаросопроводительном) документе, предшествующий дате принятия на учет импортированных товаров;</w:t>
      </w:r>
    </w:p>
    <w:p w:rsidR="008A3701" w:rsidRPr="0066676E" w:rsidRDefault="008A3701" w:rsidP="00E00565">
      <w:pPr>
        <w:spacing w:after="0" w:line="240" w:lineRule="auto"/>
        <w:ind w:firstLine="709"/>
        <w:jc w:val="both"/>
        <w:rPr>
          <w:lang w:val="ru-RU"/>
        </w:rPr>
      </w:pPr>
      <w:bookmarkStart w:id="39" w:name="z14380"/>
      <w:bookmarkEnd w:id="38"/>
      <w:r w:rsidRPr="0066676E">
        <w:rPr>
          <w:color w:val="000000"/>
          <w:sz w:val="28"/>
          <w:lang w:val="ru-RU"/>
        </w:rPr>
        <w:t>в графе 9 – серия, номер транспортных (товаросопроводительных) документов;</w:t>
      </w:r>
    </w:p>
    <w:p w:rsidR="008A3701" w:rsidRPr="0066676E" w:rsidRDefault="008A3701" w:rsidP="00E00565">
      <w:pPr>
        <w:spacing w:after="0" w:line="240" w:lineRule="auto"/>
        <w:ind w:firstLine="709"/>
        <w:jc w:val="both"/>
        <w:rPr>
          <w:lang w:val="ru-RU"/>
        </w:rPr>
      </w:pPr>
      <w:bookmarkStart w:id="40" w:name="z14381"/>
      <w:bookmarkEnd w:id="39"/>
      <w:r w:rsidRPr="0066676E">
        <w:rPr>
          <w:color w:val="000000"/>
          <w:sz w:val="28"/>
          <w:lang w:val="ru-RU"/>
        </w:rPr>
        <w:t>в графе 10 – дата транспортных (товаросопроводительных) документов;</w:t>
      </w:r>
    </w:p>
    <w:p w:rsidR="008A3701" w:rsidRPr="0066676E" w:rsidRDefault="008A3701" w:rsidP="00E00565">
      <w:pPr>
        <w:spacing w:after="0" w:line="240" w:lineRule="auto"/>
        <w:ind w:firstLine="709"/>
        <w:jc w:val="both"/>
        <w:rPr>
          <w:lang w:val="ru-RU"/>
        </w:rPr>
      </w:pPr>
      <w:bookmarkStart w:id="41" w:name="z14382"/>
      <w:bookmarkEnd w:id="40"/>
      <w:r w:rsidRPr="0066676E">
        <w:rPr>
          <w:color w:val="000000"/>
          <w:sz w:val="28"/>
          <w:lang w:val="ru-RU"/>
        </w:rPr>
        <w:t>в графе 11 – номер счета-фактуры;</w:t>
      </w:r>
    </w:p>
    <w:p w:rsidR="008A3701" w:rsidRPr="0066676E" w:rsidRDefault="008A3701" w:rsidP="00E00565">
      <w:pPr>
        <w:spacing w:after="0" w:line="240" w:lineRule="auto"/>
        <w:ind w:firstLine="709"/>
        <w:jc w:val="both"/>
        <w:rPr>
          <w:lang w:val="ru-RU"/>
        </w:rPr>
      </w:pPr>
      <w:bookmarkStart w:id="42" w:name="z14383"/>
      <w:bookmarkEnd w:id="41"/>
      <w:r w:rsidRPr="0066676E">
        <w:rPr>
          <w:color w:val="000000"/>
          <w:sz w:val="28"/>
          <w:lang w:val="ru-RU"/>
        </w:rPr>
        <w:t>в графе 12 – дата счета-фактуры;</w:t>
      </w:r>
    </w:p>
    <w:p w:rsidR="008A3701" w:rsidRPr="0066676E" w:rsidRDefault="008A3701" w:rsidP="00E00565">
      <w:pPr>
        <w:spacing w:after="0" w:line="240" w:lineRule="auto"/>
        <w:ind w:firstLine="709"/>
        <w:jc w:val="both"/>
        <w:rPr>
          <w:lang w:val="ru-RU"/>
        </w:rPr>
      </w:pPr>
      <w:bookmarkStart w:id="43" w:name="z14384"/>
      <w:bookmarkEnd w:id="42"/>
      <w:r w:rsidRPr="0066676E">
        <w:rPr>
          <w:color w:val="000000"/>
          <w:sz w:val="28"/>
          <w:lang w:val="ru-RU"/>
        </w:rPr>
        <w:t>в графе 13 – дата принятия налогоплательщиком товара на учет;</w:t>
      </w:r>
    </w:p>
    <w:p w:rsidR="00371BE5" w:rsidRPr="0066676E" w:rsidRDefault="008A3701" w:rsidP="00E00565">
      <w:pPr>
        <w:spacing w:after="0" w:line="240" w:lineRule="auto"/>
        <w:ind w:firstLine="709"/>
        <w:jc w:val="both"/>
        <w:rPr>
          <w:color w:val="000000"/>
          <w:sz w:val="28"/>
          <w:lang w:val="ru-RU"/>
        </w:rPr>
      </w:pPr>
      <w:bookmarkStart w:id="44" w:name="z14385"/>
      <w:bookmarkEnd w:id="43"/>
      <w:r w:rsidRPr="0066676E">
        <w:rPr>
          <w:color w:val="000000"/>
          <w:sz w:val="28"/>
          <w:lang w:val="ru-RU"/>
        </w:rPr>
        <w:t xml:space="preserve">в графе 14 – налоговая база по подакцизным товарам, исходя из объема импортируемого товара в натуральном выражении, равна показателю графы 5, если твердые (специфические) ставки акцизов установлены за единицу измерения, указанную в графе 4. </w:t>
      </w:r>
    </w:p>
    <w:p w:rsidR="008A3701" w:rsidRPr="0066676E" w:rsidRDefault="008A3701" w:rsidP="00E00565">
      <w:pPr>
        <w:spacing w:after="0" w:line="240" w:lineRule="auto"/>
        <w:ind w:firstLine="709"/>
        <w:jc w:val="both"/>
        <w:rPr>
          <w:lang w:val="ru-RU"/>
        </w:rPr>
      </w:pPr>
      <w:r w:rsidRPr="0066676E">
        <w:rPr>
          <w:color w:val="000000"/>
          <w:sz w:val="28"/>
          <w:lang w:val="ru-RU"/>
        </w:rPr>
        <w:lastRenderedPageBreak/>
        <w:t>При отсутствии твердых (специфических) ставок налоговая база по подакцизным товарам указывается в единицах измерения с учетом пересчета показателя графы 5 на соответствующие величины, установленные статьей 537 Налогового кодекса для такого пересчета;</w:t>
      </w:r>
    </w:p>
    <w:p w:rsidR="008A3701" w:rsidRPr="0066676E" w:rsidRDefault="008A3701" w:rsidP="00E00565">
      <w:pPr>
        <w:spacing w:after="0" w:line="240" w:lineRule="auto"/>
        <w:ind w:firstLine="709"/>
        <w:jc w:val="both"/>
        <w:rPr>
          <w:lang w:val="ru-RU"/>
        </w:rPr>
      </w:pPr>
      <w:bookmarkStart w:id="45" w:name="z14386"/>
      <w:bookmarkEnd w:id="44"/>
      <w:r w:rsidRPr="0066676E">
        <w:rPr>
          <w:color w:val="000000"/>
          <w:sz w:val="28"/>
          <w:lang w:val="ru-RU"/>
        </w:rPr>
        <w:t xml:space="preserve">в графе 15 – налоговая база по </w:t>
      </w:r>
      <w:r w:rsidR="008D22E3" w:rsidRPr="0066676E">
        <w:rPr>
          <w:color w:val="000000"/>
          <w:sz w:val="28"/>
          <w:lang w:val="ru-RU"/>
        </w:rPr>
        <w:t>НДС</w:t>
      </w:r>
      <w:r w:rsidRPr="0066676E">
        <w:rPr>
          <w:color w:val="000000"/>
          <w:sz w:val="28"/>
          <w:lang w:val="ru-RU"/>
        </w:rPr>
        <w:t xml:space="preserve"> в национальной валюте Республики Казахстан. Налоговая база рассчитывается с учетом требований статьи 518 Налогового кодекса. В размер налоговой базы по НДС включается сумма акцизов по подакцизным товарам, указанная в графе 19;</w:t>
      </w:r>
    </w:p>
    <w:p w:rsidR="008A3701" w:rsidRPr="0066676E" w:rsidRDefault="008A3701" w:rsidP="00E00565">
      <w:pPr>
        <w:spacing w:after="0" w:line="240" w:lineRule="auto"/>
        <w:ind w:firstLine="709"/>
        <w:jc w:val="both"/>
        <w:rPr>
          <w:lang w:val="ru-RU"/>
        </w:rPr>
      </w:pPr>
      <w:bookmarkStart w:id="46" w:name="z14387"/>
      <w:bookmarkEnd w:id="45"/>
      <w:r w:rsidRPr="0066676E">
        <w:rPr>
          <w:color w:val="000000"/>
          <w:sz w:val="28"/>
          <w:lang w:val="ru-RU"/>
        </w:rPr>
        <w:t>в графах 16 и 18 – налоговые ставки по акцизам и НДС, установленные Налоговым кодексом. Если налоговым законодательством Республики Казахстан предусмотрено освобождение от уплаты НДС и (или) акцизов по ввезенным товарам на территорию Республики Казахстан, в графах проставляется слово «льгота». По подакцизным товарам в графе 16 указывается ставка акцизов в национальной валюте;</w:t>
      </w:r>
    </w:p>
    <w:p w:rsidR="008A3701" w:rsidRPr="0066676E" w:rsidRDefault="008A3701" w:rsidP="00E00565">
      <w:pPr>
        <w:spacing w:after="0" w:line="240" w:lineRule="auto"/>
        <w:ind w:firstLine="709"/>
        <w:jc w:val="both"/>
        <w:rPr>
          <w:lang w:val="ru-RU"/>
        </w:rPr>
      </w:pPr>
      <w:bookmarkStart w:id="47" w:name="z14388"/>
      <w:bookmarkEnd w:id="46"/>
      <w:r w:rsidRPr="0066676E">
        <w:rPr>
          <w:color w:val="000000"/>
          <w:sz w:val="28"/>
          <w:lang w:val="ru-RU"/>
        </w:rPr>
        <w:t>в графе 17 – проставляется прочерк;</w:t>
      </w:r>
    </w:p>
    <w:p w:rsidR="008A3701" w:rsidRPr="0066676E" w:rsidRDefault="008A3701" w:rsidP="00E00565">
      <w:pPr>
        <w:spacing w:after="0" w:line="240" w:lineRule="auto"/>
        <w:ind w:firstLine="709"/>
        <w:jc w:val="both"/>
        <w:rPr>
          <w:lang w:val="ru-RU"/>
        </w:rPr>
      </w:pPr>
      <w:bookmarkStart w:id="48" w:name="z14389"/>
      <w:bookmarkEnd w:id="47"/>
      <w:r w:rsidRPr="0066676E">
        <w:rPr>
          <w:color w:val="000000"/>
          <w:sz w:val="28"/>
          <w:lang w:val="ru-RU"/>
        </w:rPr>
        <w:t>в графе 19 – сумма акцизов, рассчитанная Покупателем товаров исходя из применяемых налоговых ставок, указанных в графе 16.</w:t>
      </w:r>
    </w:p>
    <w:p w:rsidR="008A3701" w:rsidRPr="0066676E" w:rsidRDefault="008A3701" w:rsidP="00E00565">
      <w:pPr>
        <w:spacing w:after="0" w:line="240" w:lineRule="auto"/>
        <w:ind w:firstLine="709"/>
        <w:jc w:val="both"/>
        <w:rPr>
          <w:lang w:val="ru-RU"/>
        </w:rPr>
      </w:pPr>
      <w:bookmarkStart w:id="49" w:name="z14390"/>
      <w:bookmarkEnd w:id="48"/>
      <w:r w:rsidRPr="0066676E">
        <w:rPr>
          <w:color w:val="000000"/>
          <w:sz w:val="28"/>
          <w:lang w:val="ru-RU"/>
        </w:rPr>
        <w:t xml:space="preserve">Если статьей </w:t>
      </w:r>
      <w:r w:rsidR="00A670F4" w:rsidRPr="0066676E">
        <w:rPr>
          <w:color w:val="000000"/>
          <w:sz w:val="28"/>
          <w:lang w:val="ru-RU"/>
        </w:rPr>
        <w:t>538</w:t>
      </w:r>
      <w:r w:rsidRPr="0066676E">
        <w:rPr>
          <w:color w:val="000000"/>
          <w:sz w:val="28"/>
          <w:lang w:val="ru-RU"/>
        </w:rPr>
        <w:t xml:space="preserve"> Налогового кодекса предусмотрено освобождение от уплаты акцизов по ввезенным товарам на территорию Республики Казахстан и в графе 16 проставляется слово «льгота», в графе 19 проставляется «0» (ноль);</w:t>
      </w:r>
    </w:p>
    <w:p w:rsidR="008A3701" w:rsidRPr="0066676E" w:rsidRDefault="008A3701" w:rsidP="00E00565">
      <w:pPr>
        <w:spacing w:after="0" w:line="240" w:lineRule="auto"/>
        <w:ind w:firstLine="709"/>
        <w:jc w:val="both"/>
        <w:rPr>
          <w:lang w:val="ru-RU"/>
        </w:rPr>
      </w:pPr>
      <w:bookmarkStart w:id="50" w:name="z14391"/>
      <w:bookmarkEnd w:id="49"/>
      <w:r w:rsidRPr="0066676E">
        <w:rPr>
          <w:color w:val="000000"/>
          <w:sz w:val="28"/>
          <w:lang w:val="ru-RU"/>
        </w:rPr>
        <w:t>в графе 20 – сумма НДС, рассчитанная исходя из применяемой налоговой ставки, указанной в графе 18, к налоговой базе, указанной в графе 15.</w:t>
      </w:r>
    </w:p>
    <w:p w:rsidR="008A3701" w:rsidRPr="0066676E" w:rsidRDefault="008A3701" w:rsidP="00E00565">
      <w:pPr>
        <w:spacing w:after="0" w:line="240" w:lineRule="auto"/>
        <w:ind w:firstLine="709"/>
        <w:jc w:val="both"/>
        <w:rPr>
          <w:lang w:val="ru-RU"/>
        </w:rPr>
      </w:pPr>
      <w:bookmarkStart w:id="51" w:name="z14392"/>
      <w:bookmarkEnd w:id="50"/>
      <w:r w:rsidRPr="0066676E">
        <w:rPr>
          <w:color w:val="000000"/>
          <w:sz w:val="28"/>
          <w:lang w:val="ru-RU"/>
        </w:rPr>
        <w:t>Если статьей 525 Налогового кодекса предусмотрено освобождение от уплаты НДС по ввезенным товарам на территорию Республики Казахстан и в графе 18 проставляется слово «льгота», в графе 20 проставляется «0» (ноль).</w:t>
      </w:r>
    </w:p>
    <w:p w:rsidR="008A3701" w:rsidRPr="0066676E" w:rsidRDefault="008A3701" w:rsidP="00E00565">
      <w:pPr>
        <w:spacing w:after="0" w:line="240" w:lineRule="auto"/>
        <w:ind w:firstLine="709"/>
        <w:jc w:val="both"/>
        <w:rPr>
          <w:lang w:val="ru-RU"/>
        </w:rPr>
      </w:pPr>
      <w:bookmarkStart w:id="52" w:name="z14393"/>
      <w:bookmarkEnd w:id="51"/>
      <w:r w:rsidRPr="0066676E">
        <w:rPr>
          <w:color w:val="000000"/>
          <w:sz w:val="28"/>
          <w:lang w:val="ru-RU"/>
        </w:rPr>
        <w:t>Если транспортный (товаросопроводительный) документ, подтверждающий перемещение товаров с территории одного государства-члена на территорию другого государства-члена, имеет итоговую строку, допускается перенесение в одну строку Заявления сведений итоговой строки транспортного (товаросопроводительного) документа с указанием общего наименования аналогичных друг другу ввозимых товаров.</w:t>
      </w:r>
    </w:p>
    <w:p w:rsidR="008A3701" w:rsidRPr="0066676E" w:rsidRDefault="008A3701" w:rsidP="00E00565">
      <w:pPr>
        <w:spacing w:after="0" w:line="240" w:lineRule="auto"/>
        <w:ind w:firstLine="709"/>
        <w:jc w:val="both"/>
        <w:rPr>
          <w:lang w:val="ru-RU"/>
        </w:rPr>
      </w:pPr>
      <w:bookmarkStart w:id="53" w:name="z14394"/>
      <w:bookmarkEnd w:id="52"/>
      <w:r w:rsidRPr="0066676E">
        <w:rPr>
          <w:color w:val="000000"/>
          <w:sz w:val="28"/>
          <w:lang w:val="ru-RU"/>
        </w:rPr>
        <w:t>Если в транспортном (товаросопроводительном) документе указаны подакцизные товары либо приведены показатели, относящиеся к товарам, облагаемым косвенными налогами по различным ставкам или имеющим различные единицы измерения, то в Заявление переносятся все наименования товаров (каждая позиция) из транспортного (товаросопроводительного) документа.</w:t>
      </w:r>
    </w:p>
    <w:p w:rsidR="008A3701" w:rsidRPr="0066676E" w:rsidRDefault="008A3701" w:rsidP="00E00565">
      <w:pPr>
        <w:spacing w:after="0" w:line="240" w:lineRule="auto"/>
        <w:ind w:firstLine="709"/>
        <w:jc w:val="both"/>
        <w:rPr>
          <w:lang w:val="ru-RU"/>
        </w:rPr>
      </w:pPr>
      <w:bookmarkStart w:id="54" w:name="z14395"/>
      <w:bookmarkEnd w:id="53"/>
      <w:r w:rsidRPr="0066676E">
        <w:rPr>
          <w:color w:val="000000"/>
          <w:sz w:val="28"/>
          <w:lang w:val="ru-RU"/>
        </w:rPr>
        <w:t>Если транспортный (товаросопроводительный) документ, в котором отражено несколько аналогичных друг другу товаров, не имеет итоговой строки, то показатели, отраженные в каждой из строк товаросопроводительного (транспортного) документа, переносятся в Заявление. При этом в графах 9 и 10 Заявления указываются сведения одного и того же транспортного (товаросопроводительного) документа.</w:t>
      </w:r>
    </w:p>
    <w:p w:rsidR="008A3701" w:rsidRPr="0066676E" w:rsidRDefault="008A3701" w:rsidP="00E00565">
      <w:pPr>
        <w:spacing w:after="0" w:line="240" w:lineRule="auto"/>
        <w:ind w:firstLine="709"/>
        <w:jc w:val="both"/>
        <w:rPr>
          <w:lang w:val="ru-RU"/>
        </w:rPr>
      </w:pPr>
      <w:bookmarkStart w:id="55" w:name="z14396"/>
      <w:bookmarkEnd w:id="54"/>
      <w:r w:rsidRPr="0066676E">
        <w:rPr>
          <w:color w:val="000000"/>
          <w:sz w:val="28"/>
          <w:lang w:val="ru-RU"/>
        </w:rPr>
        <w:lastRenderedPageBreak/>
        <w:t>Если в счете-фактуре перечислены товары, которые указаны в нескольких транспортных (товаросопроводительных) документах, то в Заявление переносятся позиции из каждого транспортного (товаросопроводительного) документа с учетом требований, изложенных выше. При этом в графах 11 и 12 Заявления повторяются данные такого счета-фактуры.</w:t>
      </w:r>
    </w:p>
    <w:p w:rsidR="008A3701" w:rsidRPr="0066676E" w:rsidRDefault="008A3701" w:rsidP="00E00565">
      <w:pPr>
        <w:spacing w:after="0" w:line="240" w:lineRule="auto"/>
        <w:ind w:firstLine="709"/>
        <w:jc w:val="both"/>
        <w:rPr>
          <w:lang w:val="ru-RU"/>
        </w:rPr>
      </w:pPr>
      <w:bookmarkStart w:id="56" w:name="z14397"/>
      <w:bookmarkEnd w:id="55"/>
      <w:r w:rsidRPr="0066676E">
        <w:rPr>
          <w:color w:val="000000"/>
          <w:sz w:val="28"/>
          <w:lang w:val="ru-RU"/>
        </w:rPr>
        <w:t>Если выставление (выписка) счета-фактуры не предусмотрено законодательством государства-члена либо приобретение товаров осуществляется у налогоплательщика государства, не являющегося государством-членом, в графах 4, 6, 7, 8, 9, 10, 11 и 12 таблицы раздела 1 Заявления указываются сведения из иного документа, выставленного (выписанного) продавцом, подтверждающего стоимость импортированного товара.</w:t>
      </w:r>
    </w:p>
    <w:p w:rsidR="008A3701" w:rsidRPr="0066676E" w:rsidRDefault="008A3701" w:rsidP="00E00565">
      <w:pPr>
        <w:spacing w:after="0" w:line="240" w:lineRule="auto"/>
        <w:ind w:firstLine="709"/>
        <w:jc w:val="both"/>
        <w:rPr>
          <w:lang w:val="ru-RU"/>
        </w:rPr>
      </w:pPr>
      <w:bookmarkStart w:id="57" w:name="z14398"/>
      <w:bookmarkEnd w:id="56"/>
      <w:r w:rsidRPr="0066676E">
        <w:rPr>
          <w:color w:val="000000"/>
          <w:sz w:val="28"/>
          <w:lang w:val="ru-RU"/>
        </w:rPr>
        <w:t xml:space="preserve">Если участниками договора (контракта) увеличена цена импортированных товаров после истечения месяца, в котором товары были приняты налогоплательщиком к учету, то в таблице раздела 1 Заявления делается следующая запись: </w:t>
      </w:r>
      <w:r w:rsidR="00371BE5" w:rsidRPr="0066676E">
        <w:rPr>
          <w:color w:val="000000"/>
          <w:sz w:val="28"/>
          <w:lang w:val="ru-RU"/>
        </w:rPr>
        <w:t>«</w:t>
      </w:r>
      <w:r w:rsidRPr="0066676E">
        <w:rPr>
          <w:color w:val="000000"/>
          <w:sz w:val="28"/>
          <w:lang w:val="ru-RU"/>
        </w:rPr>
        <w:t>Корректировка значений показателей, указанных в зарегистрированном в налоговом органе заявлении от «__» _____ 20__ г</w:t>
      </w:r>
      <w:r w:rsidR="005F72E4">
        <w:rPr>
          <w:color w:val="000000"/>
          <w:sz w:val="28"/>
          <w:lang w:val="ru-RU"/>
        </w:rPr>
        <w:t>.</w:t>
      </w:r>
      <w:r w:rsidRPr="0066676E">
        <w:rPr>
          <w:color w:val="000000"/>
          <w:sz w:val="28"/>
          <w:lang w:val="ru-RU"/>
        </w:rPr>
        <w:t xml:space="preserve"> №__, в связи с увеличением цены в «__» _____ 20__ г. (указываются месяц и год, в которых участниками договора (контракта) увеличена цена). Дата и номер указываются из раздела 2 Заявления. При этом в графе 1 таблицы раздела 1 Заявления указывается порядковый номер товарной позиции, под которым она указана в Заявлении, значения показателей которого корректируются. В графы 2, 3, 4, 5, 7 8, 9, 10, 11, 12, 13, 16, 17 и 18 таблицы раздела 1 Заявления переносятся значения показателей из корректируемого Заявления. В графах 6, 14, 15, 19 и 20 таблицы раздела 1 Заявления указывается разница между измененными и предыдущими значениями показателей.</w:t>
      </w:r>
    </w:p>
    <w:p w:rsidR="008A3701" w:rsidRPr="0066676E" w:rsidRDefault="008A3701" w:rsidP="00E00565">
      <w:pPr>
        <w:spacing w:after="0" w:line="240" w:lineRule="auto"/>
        <w:ind w:firstLine="709"/>
        <w:jc w:val="both"/>
        <w:rPr>
          <w:lang w:val="ru-RU"/>
        </w:rPr>
      </w:pPr>
      <w:bookmarkStart w:id="58" w:name="z14399"/>
      <w:bookmarkEnd w:id="57"/>
      <w:r w:rsidRPr="0066676E">
        <w:rPr>
          <w:color w:val="000000"/>
          <w:sz w:val="28"/>
          <w:lang w:val="ru-RU"/>
        </w:rPr>
        <w:t>Если по истечении месяца, в котором ввезенные товары были приняты налогоплательщиком к учету, осуществлен их частичный возврат по причине ненадлежащих качества и (или) комплектации, то в таблице уточненного Заявления делается следующая запись: «Взамен ранее представленного и зарегистрированного в налоговом органе Заявления от «__» _____ 20__ г. № __ в связи с частичным возвратом». Дата и номер указываются из раздела 2 Заявления. В таблице раздела 1 Заявления указываются значения показателей без указания информации о частичном возврате. При этом в графе 1 таблицы раздела 1 Заявления указывается порядковый номер товарной позиции, под которым она была указана в соответствующем Заявлении.</w:t>
      </w:r>
    </w:p>
    <w:p w:rsidR="008A3701" w:rsidRPr="0066676E" w:rsidRDefault="008A3701" w:rsidP="00E00565">
      <w:pPr>
        <w:spacing w:after="0" w:line="240" w:lineRule="auto"/>
        <w:ind w:firstLine="709"/>
        <w:jc w:val="both"/>
        <w:rPr>
          <w:lang w:val="ru-RU"/>
        </w:rPr>
      </w:pPr>
      <w:bookmarkStart w:id="59" w:name="z14400"/>
      <w:bookmarkEnd w:id="58"/>
      <w:r w:rsidRPr="0066676E">
        <w:rPr>
          <w:color w:val="000000"/>
          <w:sz w:val="28"/>
          <w:lang w:val="ru-RU"/>
        </w:rPr>
        <w:t>Если представление налогоплательщиком Заявления взамен ранее представленного Заявления обусловлено причинами, не указанными в абзацах тридцать восьмом и тридцать девятом настоящего пункта, то в таблице такого Заявления делается следующая запись: «Взамен ранее представленного и зарегистрированного в налоговом органе Заявления от «__» _____ 20__ г. №__». Дата и номер указываются из раздела 2 Заявления.</w:t>
      </w:r>
    </w:p>
    <w:p w:rsidR="008A3701" w:rsidRPr="0066676E" w:rsidRDefault="008A3701" w:rsidP="00E00565">
      <w:pPr>
        <w:spacing w:after="0" w:line="240" w:lineRule="auto"/>
        <w:ind w:firstLine="709"/>
        <w:jc w:val="both"/>
        <w:rPr>
          <w:lang w:val="ru-RU"/>
        </w:rPr>
      </w:pPr>
      <w:bookmarkStart w:id="60" w:name="z14401"/>
      <w:bookmarkEnd w:id="59"/>
      <w:r w:rsidRPr="0066676E">
        <w:rPr>
          <w:color w:val="000000"/>
          <w:sz w:val="28"/>
          <w:lang w:val="ru-RU"/>
        </w:rPr>
        <w:lastRenderedPageBreak/>
        <w:t>Если импортированный товар приобретен у физического лица, не являющегося индивидуальным предпринимателем, то реквизит идентификационный код (номер) налогоплательщика продавца указывается при его наличии.</w:t>
      </w:r>
    </w:p>
    <w:p w:rsidR="008A3701" w:rsidRPr="0066676E" w:rsidRDefault="00F23B23" w:rsidP="00E00565">
      <w:pPr>
        <w:spacing w:after="0" w:line="240" w:lineRule="auto"/>
        <w:ind w:firstLine="709"/>
        <w:jc w:val="both"/>
        <w:rPr>
          <w:lang w:val="ru-RU"/>
        </w:rPr>
      </w:pPr>
      <w:bookmarkStart w:id="61" w:name="z14402"/>
      <w:bookmarkEnd w:id="60"/>
      <w:r w:rsidRPr="0066676E">
        <w:rPr>
          <w:color w:val="000000"/>
          <w:sz w:val="28"/>
          <w:lang w:val="ru-RU"/>
        </w:rPr>
        <w:t>9</w:t>
      </w:r>
      <w:r w:rsidR="008A3701" w:rsidRPr="0066676E">
        <w:rPr>
          <w:color w:val="000000"/>
          <w:sz w:val="28"/>
          <w:lang w:val="ru-RU"/>
        </w:rPr>
        <w:t>. Раздел 3 Заявления заполняется, в том числе в следующих случаях:</w:t>
      </w:r>
    </w:p>
    <w:p w:rsidR="008A3701" w:rsidRPr="0066676E" w:rsidRDefault="008A3701" w:rsidP="00E00565">
      <w:pPr>
        <w:spacing w:after="0" w:line="240" w:lineRule="auto"/>
        <w:ind w:firstLine="709"/>
        <w:jc w:val="both"/>
        <w:rPr>
          <w:lang w:val="ru-RU"/>
        </w:rPr>
      </w:pPr>
      <w:bookmarkStart w:id="62" w:name="z14403"/>
      <w:bookmarkEnd w:id="61"/>
      <w:r w:rsidRPr="0066676E">
        <w:rPr>
          <w:color w:val="000000"/>
          <w:sz w:val="28"/>
          <w:lang w:val="ru-RU"/>
        </w:rPr>
        <w:t>1) если обороты (операции) по реализации товаров Продавцом, указанным в разделе 1 Заявления, Покупателю, указанному в разделе 1 Заявления, не являются объектом обложения косвенными налогами в соответствии с законодательством государства-члена – Продавца, так как местом реализации таких товаров не признается территория государства-члена – Продавца. При этом в строке 08 «Продавец (комитент, доверитель, принципал)» указывается налогоплательщик государства-члена, с территории которого были вывезены товары, применивший при реализации этих товаров ставку НДС в размере 0 процентов (освобождение по акцизам). В строке 12 указываются реквизиты договора (контракта) (номер и дата договора (контракта), номера и даты спецификаций), заключенного между Продавцом и Покупателем, указанным в строках 08 и 09;</w:t>
      </w:r>
    </w:p>
    <w:p w:rsidR="008A3701" w:rsidRPr="0066676E" w:rsidRDefault="008A3701" w:rsidP="00E00565">
      <w:pPr>
        <w:spacing w:after="0" w:line="240" w:lineRule="auto"/>
        <w:ind w:firstLine="709"/>
        <w:jc w:val="both"/>
        <w:rPr>
          <w:lang w:val="ru-RU"/>
        </w:rPr>
      </w:pPr>
      <w:bookmarkStart w:id="63" w:name="z14404"/>
      <w:bookmarkEnd w:id="62"/>
      <w:r w:rsidRPr="0066676E">
        <w:rPr>
          <w:color w:val="000000"/>
          <w:sz w:val="28"/>
          <w:lang w:val="ru-RU"/>
        </w:rPr>
        <w:t>2) при реализации товара Покупателю (строка 02) через комиссионера, поверенного либо агента. При этом в строке 12 отражаются реквизиты договора (контракта) комиссии, поручения либо агентского договора (контракта), а в строках 08 и 09 – стороны данного договора (контракта);</w:t>
      </w:r>
    </w:p>
    <w:p w:rsidR="008A3701" w:rsidRPr="0066676E" w:rsidRDefault="008A3701" w:rsidP="00E00565">
      <w:pPr>
        <w:spacing w:after="0" w:line="240" w:lineRule="auto"/>
        <w:ind w:firstLine="709"/>
        <w:jc w:val="both"/>
        <w:rPr>
          <w:lang w:val="ru-RU"/>
        </w:rPr>
      </w:pPr>
      <w:bookmarkStart w:id="64" w:name="z14405"/>
      <w:bookmarkEnd w:id="63"/>
      <w:r w:rsidRPr="0066676E">
        <w:rPr>
          <w:color w:val="000000"/>
          <w:sz w:val="28"/>
          <w:lang w:val="ru-RU"/>
        </w:rPr>
        <w:t>3) при импорте с территории одного государства-члена на территорию другого государства-члена товаров, приобретаемых налогоплательщиком этого другого государства (Покупатель) на основании договора с налогоплательщиком государства, не являющегося государством-членом. При этом в строках 08 и 09 Покупателем, на территорию государства которого импортированы товары, указываются налогоплательщик государства-члена, с территории которого были экспортированы товары, применивший при реализации этих товаров ставку НДС в размере 0 процентов (освобождение по акцизам), и налогоплательщик государства, не являющегося государством-членом. В строках 10 и 11 указываются коды государств, налогоплательщиками которых являются указанные лица. В строке 12 отражаются реквизиты договора между указанными лицами. При указании кодов государств и реквизитов договора реквизит «идентификационный код (номер) налогоплательщика» в строке 09 (а также в строке 01 раздела 1) являются необязательными для заполнения.</w:t>
      </w:r>
    </w:p>
    <w:p w:rsidR="008A3701" w:rsidRPr="0066676E" w:rsidRDefault="00F23B23" w:rsidP="00E00565">
      <w:pPr>
        <w:spacing w:after="0" w:line="240" w:lineRule="auto"/>
        <w:ind w:firstLine="709"/>
        <w:jc w:val="both"/>
        <w:rPr>
          <w:lang w:val="ru-RU"/>
        </w:rPr>
      </w:pPr>
      <w:bookmarkStart w:id="65" w:name="z14406"/>
      <w:bookmarkEnd w:id="64"/>
      <w:r w:rsidRPr="0066676E">
        <w:rPr>
          <w:color w:val="000000"/>
          <w:sz w:val="28"/>
          <w:lang w:val="ru-RU"/>
        </w:rPr>
        <w:t>10</w:t>
      </w:r>
      <w:r w:rsidR="008A3701" w:rsidRPr="0066676E">
        <w:rPr>
          <w:color w:val="000000"/>
          <w:sz w:val="28"/>
          <w:lang w:val="ru-RU"/>
        </w:rPr>
        <w:t>. В тех случаях, когда в поставке товара участвуют более трех лиц, налогоплательщик в Приложении указывает сведения о сделках по реализации товаров (перемещении товаров) от Продавца (налогоплательщика</w:t>
      </w:r>
      <w:r w:rsidR="00BE07C1">
        <w:rPr>
          <w:color w:val="000000"/>
          <w:sz w:val="28"/>
          <w:lang w:val="ru-RU"/>
        </w:rPr>
        <w:br/>
      </w:r>
      <w:r w:rsidR="008A3701" w:rsidRPr="0066676E">
        <w:rPr>
          <w:color w:val="000000"/>
          <w:sz w:val="28"/>
          <w:lang w:val="ru-RU"/>
        </w:rPr>
        <w:t xml:space="preserve">государства-члена, с территории которого были вывезены товары, и представляющего в орган государственных доходов пакет документов, подтверждающий правомерность применения ставки НДС 0 процентов или освобождение от уплаты акцизов) до Покупателя (налогоплательщика, представляющего Заявление) с указанием лиц, участников соответствующих </w:t>
      </w:r>
      <w:r w:rsidR="008A3701" w:rsidRPr="0066676E">
        <w:rPr>
          <w:color w:val="000000"/>
          <w:sz w:val="28"/>
          <w:lang w:val="ru-RU"/>
        </w:rPr>
        <w:lastRenderedPageBreak/>
        <w:t>сделок, а также сведений из договоров (контрактов): наименование, идентификационный код (номер) налогоплательщика, код страны, место его нахождения, номер договора (контракта), дата договора (контракта), номера и даты спецификаций.</w:t>
      </w:r>
    </w:p>
    <w:p w:rsidR="008A3701" w:rsidRPr="0066676E" w:rsidRDefault="00F23B23" w:rsidP="00E00565">
      <w:pPr>
        <w:spacing w:after="0" w:line="240" w:lineRule="auto"/>
        <w:ind w:firstLine="709"/>
        <w:jc w:val="both"/>
        <w:rPr>
          <w:lang w:val="ru-RU"/>
        </w:rPr>
      </w:pPr>
      <w:bookmarkStart w:id="66" w:name="z14407"/>
      <w:bookmarkEnd w:id="65"/>
      <w:r w:rsidRPr="0066676E">
        <w:rPr>
          <w:color w:val="000000"/>
          <w:sz w:val="28"/>
          <w:lang w:val="ru-RU"/>
        </w:rPr>
        <w:t>11</w:t>
      </w:r>
      <w:r w:rsidR="008A3701" w:rsidRPr="0066676E">
        <w:rPr>
          <w:color w:val="000000"/>
          <w:sz w:val="28"/>
          <w:lang w:val="ru-RU"/>
        </w:rPr>
        <w:t>. При представлении Заявления только в электронном виде должностное лицо органа государственных доходов в течение 3 (трех) рабочих дней со дня поступления Заявления в электронном виде должно направить налогоплательщику уведомление о подтверждении факта уплаты косвенных налогов либо мотивированный отказ в электронном виде.</w:t>
      </w:r>
    </w:p>
    <w:p w:rsidR="008A3701" w:rsidRPr="0066676E" w:rsidRDefault="00F23B23" w:rsidP="00E00565">
      <w:pPr>
        <w:spacing w:after="0" w:line="240" w:lineRule="auto"/>
        <w:ind w:firstLine="709"/>
        <w:jc w:val="both"/>
        <w:rPr>
          <w:lang w:val="ru-RU"/>
        </w:rPr>
      </w:pPr>
      <w:bookmarkStart w:id="67" w:name="z14408"/>
      <w:bookmarkEnd w:id="66"/>
      <w:r w:rsidRPr="0066676E">
        <w:rPr>
          <w:color w:val="000000"/>
          <w:sz w:val="28"/>
          <w:lang w:val="ru-RU"/>
        </w:rPr>
        <w:t>12</w:t>
      </w:r>
      <w:r w:rsidR="008A3701" w:rsidRPr="0066676E">
        <w:rPr>
          <w:color w:val="000000"/>
          <w:sz w:val="28"/>
          <w:lang w:val="ru-RU"/>
        </w:rPr>
        <w:t>. По Заявлениям, представляемым на бумажном носителе</w:t>
      </w:r>
      <w:r w:rsidR="00950BF8">
        <w:rPr>
          <w:color w:val="000000"/>
          <w:sz w:val="28"/>
          <w:lang w:val="ru-RU"/>
        </w:rPr>
        <w:br/>
      </w:r>
      <w:r w:rsidR="008A3701" w:rsidRPr="0066676E">
        <w:rPr>
          <w:color w:val="000000"/>
          <w:sz w:val="28"/>
          <w:lang w:val="ru-RU"/>
        </w:rPr>
        <w:t>(в четырех экземплярах) и в электронном виде, должностное лицо органа государственных доходов в течение 10 (десяти) рабочих дней со дня поступления Заявления на бумажном носителе и документов, предусмотренных пунктом 2 статьи 530 Налогового кодекса, должно его рассмотреть и подтвердить факт уплаты косвенных налогов (освобождения либо иного способа уплаты), либо мотивированно отказать в соответствующем подтверждении.</w:t>
      </w:r>
    </w:p>
    <w:bookmarkEnd w:id="67"/>
    <w:p w:rsidR="008A3701" w:rsidRDefault="008A3701" w:rsidP="00CF526E">
      <w:pPr>
        <w:spacing w:line="240" w:lineRule="auto"/>
        <w:ind w:firstLine="709"/>
        <w:jc w:val="both"/>
        <w:rPr>
          <w:color w:val="000000"/>
          <w:sz w:val="28"/>
          <w:lang w:val="ru-RU"/>
        </w:rPr>
      </w:pPr>
      <w:r w:rsidRPr="0066676E">
        <w:rPr>
          <w:color w:val="000000"/>
          <w:sz w:val="28"/>
          <w:lang w:val="ru-RU"/>
        </w:rPr>
        <w:t>При представлении Заявления на бумажном носителе один экземпляр остается в органе государственных доходов, три экземпляра возвращаются налогоплательщику с отметкой органа государственных доходов об уплате косвенных налогов (освобождении либо ином способе уплаты) в разделе 2 Заявления. При этом налогоплательщик направляет два экземпляра Заявления с отметкой органа государственных доходов налогоплательщику</w:t>
      </w:r>
      <w:r w:rsidR="00C6213A">
        <w:rPr>
          <w:color w:val="000000"/>
          <w:sz w:val="28"/>
          <w:lang w:val="ru-RU"/>
        </w:rPr>
        <w:br/>
      </w:r>
      <w:r w:rsidRPr="0066676E">
        <w:rPr>
          <w:color w:val="000000"/>
          <w:sz w:val="28"/>
          <w:lang w:val="ru-RU"/>
        </w:rPr>
        <w:t>государства-члена, с территории которого экспортированы товары.</w:t>
      </w:r>
    </w:p>
    <w:p w:rsidR="00CF526E" w:rsidRDefault="00CF526E"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Default="00C67276" w:rsidP="00CF526E">
      <w:pPr>
        <w:spacing w:line="240" w:lineRule="auto"/>
        <w:ind w:firstLine="709"/>
        <w:jc w:val="both"/>
        <w:rPr>
          <w:color w:val="000000"/>
          <w:sz w:val="28"/>
          <w:lang w:val="ru-RU"/>
        </w:rPr>
      </w:pPr>
    </w:p>
    <w:p w:rsidR="00C67276" w:rsidRPr="0066676E" w:rsidRDefault="00C67276" w:rsidP="00CF526E">
      <w:pPr>
        <w:spacing w:line="240" w:lineRule="auto"/>
        <w:ind w:firstLine="709"/>
        <w:jc w:val="both"/>
        <w:rPr>
          <w:color w:val="000000"/>
          <w:sz w:val="28"/>
          <w:lang w:val="ru-RU"/>
        </w:rPr>
      </w:pPr>
    </w:p>
    <w:tbl>
      <w:tblPr>
        <w:tblStyle w:val="ad"/>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0"/>
      </w:tblGrid>
      <w:tr w:rsidR="00C67276" w:rsidRPr="003C61C0" w:rsidTr="00AF46DE">
        <w:tc>
          <w:tcPr>
            <w:tcW w:w="3820" w:type="dxa"/>
          </w:tcPr>
          <w:p w:rsidR="00C67276" w:rsidRPr="003C61C0" w:rsidRDefault="00C67276" w:rsidP="00AF46DE">
            <w:pPr>
              <w:spacing w:after="0"/>
              <w:jc w:val="both"/>
              <w:rPr>
                <w:color w:val="000000"/>
                <w:sz w:val="28"/>
                <w:szCs w:val="28"/>
                <w:lang w:val="ru-RU"/>
              </w:rPr>
            </w:pPr>
            <w:r w:rsidRPr="003C61C0">
              <w:rPr>
                <w:color w:val="000000"/>
                <w:sz w:val="28"/>
                <w:szCs w:val="28"/>
                <w:lang w:val="ru-RU"/>
              </w:rPr>
              <w:lastRenderedPageBreak/>
              <w:t>Приложение 2 к приказу</w:t>
            </w:r>
          </w:p>
        </w:tc>
      </w:tr>
    </w:tbl>
    <w:p w:rsidR="00C67276" w:rsidRPr="003C61C0" w:rsidRDefault="00C67276" w:rsidP="00C67276">
      <w:pPr>
        <w:spacing w:after="0" w:line="240" w:lineRule="auto"/>
        <w:ind w:left="2256" w:firstLine="4123"/>
        <w:jc w:val="center"/>
        <w:rPr>
          <w:color w:val="000000"/>
          <w:sz w:val="28"/>
          <w:szCs w:val="28"/>
          <w:lang w:val="ru-RU"/>
        </w:rPr>
      </w:pPr>
    </w:p>
    <w:p w:rsidR="00C67276" w:rsidRPr="003C61C0" w:rsidRDefault="00C67276" w:rsidP="00C67276">
      <w:pPr>
        <w:spacing w:after="0" w:line="240" w:lineRule="atLeast"/>
        <w:ind w:firstLine="567"/>
        <w:jc w:val="center"/>
        <w:rPr>
          <w:b/>
          <w:color w:val="000000"/>
          <w:sz w:val="28"/>
          <w:szCs w:val="28"/>
          <w:lang w:val="ru-RU"/>
        </w:rPr>
      </w:pPr>
      <w:r w:rsidRPr="003C61C0">
        <w:rPr>
          <w:b/>
          <w:color w:val="000000"/>
          <w:sz w:val="28"/>
          <w:szCs w:val="28"/>
          <w:lang w:val="ru-RU"/>
        </w:rPr>
        <w:t>Правила представления налоговой отчетности «Заявление о ввозе товаров и уплате косвенных налогов (форма 328.00)»</w:t>
      </w:r>
    </w:p>
    <w:p w:rsidR="00C67276" w:rsidRPr="003C61C0" w:rsidRDefault="00C67276" w:rsidP="00C67276">
      <w:pPr>
        <w:spacing w:after="0" w:line="240" w:lineRule="atLeast"/>
        <w:ind w:firstLine="567"/>
        <w:rPr>
          <w:b/>
          <w:color w:val="000000"/>
          <w:sz w:val="28"/>
          <w:szCs w:val="28"/>
          <w:lang w:val="ru-RU"/>
        </w:rPr>
      </w:pPr>
    </w:p>
    <w:p w:rsidR="00C67276" w:rsidRPr="003C61C0" w:rsidRDefault="00C67276" w:rsidP="00C67276">
      <w:pPr>
        <w:spacing w:after="0" w:line="240" w:lineRule="atLeast"/>
        <w:ind w:firstLine="567"/>
        <w:rPr>
          <w:b/>
          <w:color w:val="000000"/>
          <w:sz w:val="28"/>
          <w:szCs w:val="28"/>
          <w:lang w:val="ru-RU"/>
        </w:rPr>
      </w:pPr>
    </w:p>
    <w:p w:rsidR="00C67276" w:rsidRPr="003C61C0" w:rsidRDefault="00C67276" w:rsidP="00C67276">
      <w:pPr>
        <w:spacing w:after="0" w:line="240" w:lineRule="atLeast"/>
        <w:ind w:firstLine="709"/>
        <w:jc w:val="center"/>
        <w:rPr>
          <w:b/>
          <w:color w:val="000000"/>
          <w:sz w:val="28"/>
          <w:szCs w:val="28"/>
          <w:lang w:val="ru-RU"/>
        </w:rPr>
      </w:pPr>
      <w:r w:rsidRPr="003C61C0">
        <w:rPr>
          <w:b/>
          <w:color w:val="000000"/>
          <w:sz w:val="28"/>
          <w:szCs w:val="28"/>
          <w:lang w:val="ru-RU"/>
        </w:rPr>
        <w:t xml:space="preserve">Глава 1. Общие положения </w:t>
      </w:r>
    </w:p>
    <w:p w:rsidR="00C67276" w:rsidRPr="003C61C0" w:rsidRDefault="00C67276" w:rsidP="00C67276">
      <w:pPr>
        <w:spacing w:after="0" w:line="240" w:lineRule="atLeast"/>
        <w:ind w:firstLine="709"/>
        <w:jc w:val="center"/>
        <w:rPr>
          <w:b/>
          <w:color w:val="000000"/>
          <w:sz w:val="28"/>
          <w:szCs w:val="28"/>
          <w:lang w:val="ru-RU"/>
        </w:rPr>
      </w:pPr>
    </w:p>
    <w:p w:rsidR="00C67276" w:rsidRPr="003C61C0" w:rsidRDefault="00C67276" w:rsidP="00C67276">
      <w:pPr>
        <w:spacing w:after="0" w:line="240" w:lineRule="auto"/>
        <w:ind w:firstLine="709"/>
        <w:jc w:val="both"/>
        <w:rPr>
          <w:color w:val="000000"/>
          <w:sz w:val="28"/>
          <w:lang w:val="ru-RU"/>
        </w:rPr>
      </w:pPr>
      <w:r w:rsidRPr="003C61C0">
        <w:rPr>
          <w:color w:val="000000"/>
          <w:sz w:val="28"/>
          <w:lang w:val="ru-RU"/>
        </w:rPr>
        <w:t>1. Настоящие Правила</w:t>
      </w:r>
      <w:r w:rsidRPr="003C61C0">
        <w:rPr>
          <w:lang w:val="ru-RU"/>
        </w:rPr>
        <w:t xml:space="preserve"> </w:t>
      </w:r>
      <w:r w:rsidRPr="003C61C0">
        <w:rPr>
          <w:color w:val="000000"/>
          <w:sz w:val="28"/>
          <w:lang w:val="ru-RU"/>
        </w:rPr>
        <w:t>заполнения и представления налоговой отчетности «Заявление о ввозе товаров и уплате косвенных налогов (форма 328.00)»</w:t>
      </w:r>
      <w:r w:rsidRPr="003C61C0">
        <w:rPr>
          <w:color w:val="000000"/>
          <w:sz w:val="28"/>
          <w:lang w:val="ru-RU"/>
        </w:rPr>
        <w:br/>
        <w:t>(далее – Заявление) разработаны в соответствии с пунктом 3 статьи 115 Налогового кодекса Республики Казахстан (далее – Налоговый кодекс) и определяют порядок их заполнения и представления Заявления.</w:t>
      </w:r>
    </w:p>
    <w:p w:rsidR="00C67276" w:rsidRPr="003C61C0" w:rsidRDefault="00C67276" w:rsidP="00C67276">
      <w:pPr>
        <w:spacing w:after="0" w:line="240" w:lineRule="auto"/>
        <w:ind w:firstLine="709"/>
        <w:jc w:val="both"/>
        <w:rPr>
          <w:color w:val="000000"/>
          <w:sz w:val="28"/>
          <w:lang w:val="ru-RU"/>
        </w:rPr>
      </w:pPr>
      <w:bookmarkStart w:id="68" w:name="z14335"/>
    </w:p>
    <w:p w:rsidR="00C67276" w:rsidRPr="003C61C0" w:rsidRDefault="00C67276" w:rsidP="00C67276">
      <w:pPr>
        <w:spacing w:after="0" w:line="240" w:lineRule="auto"/>
        <w:ind w:firstLine="709"/>
        <w:jc w:val="both"/>
        <w:rPr>
          <w:color w:val="000000"/>
          <w:sz w:val="28"/>
          <w:lang w:val="ru-RU"/>
        </w:rPr>
      </w:pPr>
    </w:p>
    <w:p w:rsidR="00C67276" w:rsidRPr="003C61C0" w:rsidRDefault="00C67276" w:rsidP="00C67276">
      <w:pPr>
        <w:spacing w:after="0" w:line="240" w:lineRule="auto"/>
        <w:ind w:firstLine="709"/>
        <w:jc w:val="center"/>
        <w:rPr>
          <w:b/>
          <w:color w:val="000000"/>
          <w:sz w:val="28"/>
          <w:szCs w:val="28"/>
          <w:lang w:val="ru-RU"/>
        </w:rPr>
      </w:pPr>
      <w:r w:rsidRPr="003C61C0">
        <w:rPr>
          <w:b/>
          <w:color w:val="000000"/>
          <w:sz w:val="28"/>
          <w:szCs w:val="28"/>
          <w:lang w:val="ru-RU"/>
        </w:rPr>
        <w:t>Глава 2. Порядок заполнения и представления</w:t>
      </w:r>
    </w:p>
    <w:p w:rsidR="00C67276" w:rsidRPr="003C61C0" w:rsidRDefault="00C67276" w:rsidP="00C67276">
      <w:pPr>
        <w:spacing w:after="0" w:line="240" w:lineRule="auto"/>
        <w:ind w:firstLine="709"/>
        <w:jc w:val="center"/>
        <w:rPr>
          <w:b/>
          <w:color w:val="000000"/>
          <w:sz w:val="28"/>
          <w:szCs w:val="28"/>
          <w:lang w:val="ru-RU"/>
        </w:rPr>
      </w:pPr>
      <w:r w:rsidRPr="003C61C0">
        <w:rPr>
          <w:b/>
          <w:color w:val="000000"/>
          <w:sz w:val="28"/>
          <w:szCs w:val="28"/>
          <w:lang w:val="ru-RU"/>
        </w:rPr>
        <w:t xml:space="preserve"> налоговой отчетности</w:t>
      </w:r>
    </w:p>
    <w:p w:rsidR="00C67276" w:rsidRPr="003C61C0" w:rsidRDefault="00C67276" w:rsidP="00C67276">
      <w:pPr>
        <w:spacing w:after="0" w:line="240" w:lineRule="auto"/>
        <w:ind w:firstLine="709"/>
        <w:jc w:val="center"/>
        <w:rPr>
          <w:color w:val="000000"/>
          <w:sz w:val="28"/>
          <w:lang w:val="ru-RU"/>
        </w:rPr>
      </w:pPr>
    </w:p>
    <w:p w:rsidR="00C67276" w:rsidRPr="003C61C0" w:rsidRDefault="00C67276" w:rsidP="00C67276">
      <w:pPr>
        <w:spacing w:after="0" w:line="240" w:lineRule="auto"/>
        <w:ind w:firstLine="709"/>
        <w:jc w:val="both"/>
        <w:rPr>
          <w:lang w:val="ru-RU"/>
        </w:rPr>
      </w:pPr>
      <w:r w:rsidRPr="003C61C0">
        <w:rPr>
          <w:color w:val="000000"/>
          <w:sz w:val="28"/>
          <w:lang w:val="ru-RU"/>
        </w:rPr>
        <w:t>2. При составлении Заявления:</w:t>
      </w:r>
    </w:p>
    <w:p w:rsidR="00C67276" w:rsidRPr="003C61C0" w:rsidRDefault="00C67276" w:rsidP="00C67276">
      <w:pPr>
        <w:spacing w:after="0" w:line="240" w:lineRule="auto"/>
        <w:ind w:firstLine="709"/>
        <w:jc w:val="both"/>
        <w:rPr>
          <w:lang w:val="ru-RU"/>
        </w:rPr>
      </w:pPr>
      <w:bookmarkStart w:id="69" w:name="z14336"/>
      <w:bookmarkEnd w:id="68"/>
      <w:r w:rsidRPr="003C61C0">
        <w:rPr>
          <w:color w:val="000000"/>
          <w:sz w:val="28"/>
          <w:lang w:val="ru-RU"/>
        </w:rPr>
        <w:t>1)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C67276" w:rsidRPr="003C61C0" w:rsidRDefault="00C67276" w:rsidP="00C67276">
      <w:pPr>
        <w:spacing w:after="0" w:line="240" w:lineRule="auto"/>
        <w:ind w:firstLine="709"/>
        <w:jc w:val="both"/>
        <w:rPr>
          <w:lang w:val="ru-RU"/>
        </w:rPr>
      </w:pPr>
      <w:bookmarkStart w:id="70" w:name="z14337"/>
      <w:bookmarkEnd w:id="69"/>
      <w:r w:rsidRPr="003C61C0">
        <w:rPr>
          <w:color w:val="000000"/>
          <w:sz w:val="28"/>
          <w:lang w:val="ru-RU"/>
        </w:rPr>
        <w:t>2) в электронной форме – заполняется в соответствии со статьей 115 Налогового кодекса.</w:t>
      </w:r>
    </w:p>
    <w:p w:rsidR="00C67276" w:rsidRPr="003C61C0" w:rsidRDefault="00C67276" w:rsidP="00C67276">
      <w:pPr>
        <w:spacing w:after="0" w:line="240" w:lineRule="auto"/>
        <w:ind w:firstLine="709"/>
        <w:jc w:val="both"/>
        <w:rPr>
          <w:lang w:val="ru-RU"/>
        </w:rPr>
      </w:pPr>
      <w:bookmarkStart w:id="71" w:name="z14338"/>
      <w:bookmarkEnd w:id="70"/>
      <w:r w:rsidRPr="003C61C0">
        <w:rPr>
          <w:color w:val="000000"/>
          <w:sz w:val="28"/>
          <w:lang w:val="ru-RU"/>
        </w:rPr>
        <w:t>Страницы Заявления и приложения пронумеровываются налогоплательщиком.</w:t>
      </w:r>
    </w:p>
    <w:p w:rsidR="00C67276" w:rsidRPr="003C61C0" w:rsidRDefault="00C67276" w:rsidP="00C67276">
      <w:pPr>
        <w:spacing w:after="0" w:line="240" w:lineRule="auto"/>
        <w:ind w:firstLine="709"/>
        <w:jc w:val="both"/>
        <w:rPr>
          <w:lang w:val="ru-RU"/>
        </w:rPr>
      </w:pPr>
      <w:bookmarkStart w:id="72" w:name="z14339"/>
      <w:bookmarkEnd w:id="71"/>
      <w:r w:rsidRPr="003C61C0">
        <w:rPr>
          <w:color w:val="000000"/>
          <w:sz w:val="28"/>
          <w:lang w:val="ru-RU"/>
        </w:rPr>
        <w:t>3. Заявление составляется, подписывается, заверяется (электронной цифровой подписью) налогоплательщиком (налоговым агентом) на бумажном и (или) электронном носителях на казахском и (или) русском языках, в соответствии с пунктом 3 статьи 115 Налогового кодекса.</w:t>
      </w:r>
    </w:p>
    <w:p w:rsidR="00C67276" w:rsidRPr="003C61C0" w:rsidRDefault="00C67276" w:rsidP="00C67276">
      <w:pPr>
        <w:spacing w:after="0" w:line="240" w:lineRule="auto"/>
        <w:ind w:firstLine="709"/>
        <w:jc w:val="both"/>
        <w:rPr>
          <w:lang w:val="ru-RU"/>
        </w:rPr>
      </w:pPr>
      <w:bookmarkStart w:id="73" w:name="z14340"/>
      <w:bookmarkEnd w:id="72"/>
      <w:r w:rsidRPr="003C61C0">
        <w:rPr>
          <w:color w:val="000000"/>
          <w:sz w:val="28"/>
          <w:lang w:val="ru-RU"/>
        </w:rPr>
        <w:t>Заявление в электронном виде представляется посредством системы приема и обработки налоговой отчетности либо на электронном носителе, допускающим компьютерную обработку информации.</w:t>
      </w:r>
    </w:p>
    <w:p w:rsidR="00C67276" w:rsidRPr="003C61C0" w:rsidRDefault="00C67276" w:rsidP="00C67276">
      <w:pPr>
        <w:spacing w:after="0" w:line="240" w:lineRule="auto"/>
        <w:ind w:firstLine="709"/>
        <w:jc w:val="both"/>
        <w:rPr>
          <w:lang w:val="ru-RU"/>
        </w:rPr>
      </w:pPr>
      <w:bookmarkStart w:id="74" w:name="z14341"/>
      <w:bookmarkEnd w:id="73"/>
      <w:r w:rsidRPr="003C61C0">
        <w:rPr>
          <w:color w:val="000000"/>
          <w:sz w:val="28"/>
          <w:lang w:val="ru-RU"/>
        </w:rPr>
        <w:t>При этом Заявление в электронном виде, представляемое посредством системы приема и обработки налоговой отчетности, заверяется электронной цифровой подписью налогоплательщика в соответствии с пунктом 3 статьи 115 Налогового кодекса.</w:t>
      </w:r>
    </w:p>
    <w:p w:rsidR="00C67276" w:rsidRPr="003C61C0" w:rsidRDefault="00C67276" w:rsidP="00C67276">
      <w:pPr>
        <w:spacing w:after="0" w:line="240" w:lineRule="auto"/>
        <w:ind w:firstLine="709"/>
        <w:jc w:val="both"/>
        <w:rPr>
          <w:lang w:val="ru-RU"/>
        </w:rPr>
      </w:pPr>
      <w:bookmarkStart w:id="75" w:name="z14342"/>
      <w:bookmarkEnd w:id="74"/>
      <w:r w:rsidRPr="003C61C0">
        <w:rPr>
          <w:color w:val="000000"/>
          <w:sz w:val="28"/>
          <w:lang w:val="ru-RU"/>
        </w:rPr>
        <w:t>Сведения, отраженные в Заявлении в электронном виде, должны соответствовать сведениям, содержащимся в Заявлении на бумажном носителе.</w:t>
      </w:r>
    </w:p>
    <w:p w:rsidR="00C67276" w:rsidRPr="003C61C0" w:rsidRDefault="00C67276" w:rsidP="00C67276">
      <w:pPr>
        <w:spacing w:after="0" w:line="240" w:lineRule="auto"/>
        <w:ind w:firstLine="709"/>
        <w:jc w:val="both"/>
        <w:rPr>
          <w:lang w:val="ru-RU"/>
        </w:rPr>
      </w:pPr>
      <w:bookmarkStart w:id="76" w:name="z14343"/>
      <w:bookmarkEnd w:id="75"/>
      <w:r w:rsidRPr="003C61C0">
        <w:rPr>
          <w:color w:val="000000"/>
          <w:sz w:val="28"/>
          <w:lang w:val="ru-RU"/>
        </w:rPr>
        <w:t>4. Заявление представляется налогоплательщиком либо его представителем на бумажном носителе в 4 (четырех) экземплярах и в электронном виде, либо в электронном виде в орган государственных доходов по месту нахождения (жительства).</w:t>
      </w:r>
    </w:p>
    <w:p w:rsidR="00C67276" w:rsidRPr="003C61C0" w:rsidRDefault="00C67276" w:rsidP="00C67276">
      <w:pPr>
        <w:spacing w:after="0" w:line="240" w:lineRule="auto"/>
        <w:ind w:firstLine="709"/>
        <w:jc w:val="both"/>
        <w:rPr>
          <w:lang w:val="ru-RU"/>
        </w:rPr>
      </w:pPr>
      <w:bookmarkStart w:id="77" w:name="z14344"/>
      <w:bookmarkEnd w:id="76"/>
      <w:r w:rsidRPr="003C61C0">
        <w:rPr>
          <w:color w:val="000000"/>
          <w:sz w:val="28"/>
          <w:lang w:val="ru-RU"/>
        </w:rPr>
        <w:lastRenderedPageBreak/>
        <w:t>5. Заявлению, представленному в электронном виде, присваивается регистрационный номер центральным узлом системы приема и обработки налоговой отчетности.</w:t>
      </w:r>
    </w:p>
    <w:p w:rsidR="00C67276" w:rsidRPr="003C61C0" w:rsidRDefault="00C67276" w:rsidP="00C67276">
      <w:pPr>
        <w:spacing w:after="0" w:line="240" w:lineRule="auto"/>
        <w:ind w:firstLine="709"/>
        <w:jc w:val="both"/>
        <w:rPr>
          <w:lang w:val="ru-RU"/>
        </w:rPr>
      </w:pPr>
      <w:bookmarkStart w:id="78" w:name="z14349"/>
      <w:bookmarkEnd w:id="77"/>
      <w:r w:rsidRPr="003C61C0">
        <w:rPr>
          <w:color w:val="000000"/>
          <w:sz w:val="28"/>
          <w:lang w:val="ru-RU"/>
        </w:rPr>
        <w:t>6. Заявление, представленное на бумажном носителе, регистрируется органом государственных доходов в Журнале регистрации заявлений о ввозе товаров и уплате косвенных налогов под присвоенным центральным узлом системы приема и обработки налоговой отчетности регистрационным номером Заявления, представленного в электронном виде по форме согласно</w:t>
      </w:r>
      <w:r w:rsidRPr="003C61C0">
        <w:rPr>
          <w:color w:val="000000"/>
          <w:sz w:val="28"/>
          <w:lang w:val="ru-RU"/>
        </w:rPr>
        <w:br/>
        <w:t xml:space="preserve">приложению 7 </w:t>
      </w:r>
      <w:r w:rsidRPr="003C61C0">
        <w:rPr>
          <w:color w:val="000000"/>
          <w:sz w:val="28"/>
          <w:szCs w:val="28"/>
          <w:lang w:val="ru-RU"/>
        </w:rPr>
        <w:t>к настоящим приказу.</w:t>
      </w:r>
    </w:p>
    <w:p w:rsidR="00C67276" w:rsidRPr="003C61C0" w:rsidRDefault="00C67276" w:rsidP="00C67276">
      <w:pPr>
        <w:spacing w:after="0" w:line="240" w:lineRule="auto"/>
        <w:ind w:firstLine="709"/>
        <w:jc w:val="both"/>
        <w:rPr>
          <w:lang w:val="ru-RU"/>
        </w:rPr>
      </w:pPr>
      <w:bookmarkStart w:id="79" w:name="z14350"/>
      <w:bookmarkEnd w:id="78"/>
      <w:r w:rsidRPr="003C61C0">
        <w:rPr>
          <w:color w:val="000000"/>
          <w:sz w:val="28"/>
          <w:lang w:val="ru-RU"/>
        </w:rPr>
        <w:t>Данный регистрационный номер проставляется органом государственных доходов во втором разделе экземпляров Заявления, представленных на бумажном носителе.</w:t>
      </w:r>
    </w:p>
    <w:p w:rsidR="00C67276" w:rsidRPr="003C61C0" w:rsidRDefault="00C67276" w:rsidP="00C67276">
      <w:pPr>
        <w:spacing w:after="0" w:line="240" w:lineRule="auto"/>
        <w:ind w:firstLine="709"/>
        <w:jc w:val="both"/>
        <w:rPr>
          <w:lang w:val="ru-RU"/>
        </w:rPr>
      </w:pPr>
      <w:bookmarkStart w:id="80" w:name="z14351"/>
      <w:bookmarkEnd w:id="79"/>
      <w:r w:rsidRPr="003C61C0">
        <w:rPr>
          <w:color w:val="000000"/>
          <w:sz w:val="28"/>
          <w:lang w:val="ru-RU"/>
        </w:rPr>
        <w:t>При представлении Заявления на бумажном носителе в 4 (четырех) экземплярах и в электронном виде датой представления Заявления является дата приема органом государственных доходов Заявления на бумажном носителе, при представлении Заявления только в электронном виде – дата принятия центральным узлом системы приема и обработки налоговой отчетности.</w:t>
      </w:r>
    </w:p>
    <w:bookmarkEnd w:id="80"/>
    <w:p w:rsidR="00C67276" w:rsidRPr="003C61C0" w:rsidRDefault="00C67276" w:rsidP="00C67276">
      <w:pPr>
        <w:spacing w:after="0"/>
        <w:ind w:firstLine="709"/>
        <w:jc w:val="both"/>
        <w:rPr>
          <w:b/>
          <w:color w:val="000000"/>
          <w:sz w:val="28"/>
          <w:szCs w:val="28"/>
          <w:lang w:val="ru-RU"/>
        </w:rPr>
      </w:pPr>
    </w:p>
    <w:p w:rsidR="00AF46DE" w:rsidRDefault="00AF46DE"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tbl>
      <w:tblPr>
        <w:tblStyle w:val="ad"/>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0"/>
      </w:tblGrid>
      <w:tr w:rsidR="00302317" w:rsidRPr="003C61C0" w:rsidTr="00302317">
        <w:tc>
          <w:tcPr>
            <w:tcW w:w="3820" w:type="dxa"/>
          </w:tcPr>
          <w:p w:rsidR="00302317" w:rsidRPr="003C61C0" w:rsidRDefault="00302317" w:rsidP="00302317">
            <w:pPr>
              <w:spacing w:after="0"/>
              <w:jc w:val="both"/>
              <w:rPr>
                <w:color w:val="000000"/>
                <w:sz w:val="28"/>
                <w:szCs w:val="28"/>
                <w:lang w:val="ru-RU"/>
              </w:rPr>
            </w:pPr>
            <w:r w:rsidRPr="003C61C0">
              <w:rPr>
                <w:color w:val="000000"/>
                <w:sz w:val="28"/>
                <w:szCs w:val="28"/>
                <w:lang w:val="ru-RU"/>
              </w:rPr>
              <w:lastRenderedPageBreak/>
              <w:t xml:space="preserve">Приложение </w:t>
            </w:r>
            <w:r>
              <w:rPr>
                <w:color w:val="000000"/>
                <w:sz w:val="28"/>
                <w:szCs w:val="28"/>
                <w:lang w:val="ru-RU"/>
              </w:rPr>
              <w:t>3</w:t>
            </w:r>
            <w:r w:rsidRPr="003C61C0">
              <w:rPr>
                <w:color w:val="000000"/>
                <w:sz w:val="28"/>
                <w:szCs w:val="28"/>
                <w:lang w:val="ru-RU"/>
              </w:rPr>
              <w:t xml:space="preserve"> к приказу</w:t>
            </w:r>
          </w:p>
        </w:tc>
      </w:tr>
    </w:tbl>
    <w:p w:rsidR="00302317" w:rsidRDefault="00302317" w:rsidP="00302317">
      <w:pPr>
        <w:spacing w:after="0" w:line="240" w:lineRule="auto"/>
        <w:ind w:left="2256" w:firstLine="4123"/>
        <w:jc w:val="center"/>
        <w:rPr>
          <w:color w:val="000000"/>
          <w:sz w:val="28"/>
          <w:szCs w:val="28"/>
          <w:lang w:val="ru-RU"/>
        </w:rPr>
      </w:pPr>
    </w:p>
    <w:p w:rsidR="00302317" w:rsidRPr="003C61C0" w:rsidRDefault="00302317" w:rsidP="00302317">
      <w:pPr>
        <w:spacing w:after="0" w:line="240" w:lineRule="auto"/>
        <w:ind w:left="2256" w:firstLine="4123"/>
        <w:jc w:val="center"/>
        <w:rPr>
          <w:color w:val="000000"/>
          <w:sz w:val="28"/>
          <w:szCs w:val="28"/>
          <w:lang w:val="ru-RU"/>
        </w:rPr>
      </w:pPr>
    </w:p>
    <w:p w:rsidR="00302317" w:rsidRPr="003C61C0" w:rsidRDefault="00302317" w:rsidP="00302317">
      <w:pPr>
        <w:spacing w:after="0" w:line="240" w:lineRule="atLeast"/>
        <w:ind w:firstLine="567"/>
        <w:jc w:val="center"/>
        <w:rPr>
          <w:b/>
          <w:color w:val="000000"/>
          <w:sz w:val="28"/>
          <w:szCs w:val="28"/>
          <w:lang w:val="ru-RU"/>
        </w:rPr>
      </w:pPr>
      <w:r w:rsidRPr="003C61C0">
        <w:rPr>
          <w:b/>
          <w:color w:val="000000"/>
          <w:sz w:val="28"/>
          <w:szCs w:val="28"/>
          <w:lang w:val="ru-RU"/>
        </w:rPr>
        <w:t xml:space="preserve">Правила </w:t>
      </w:r>
      <w:r w:rsidRPr="003C61C0">
        <w:rPr>
          <w:b/>
          <w:bCs/>
          <w:sz w:val="28"/>
          <w:szCs w:val="28"/>
          <w:lang w:val="ru-RU" w:eastAsia="ru-RU"/>
        </w:rPr>
        <w:t xml:space="preserve">оказания государственных услуг </w:t>
      </w:r>
      <w:r w:rsidRPr="003C61C0">
        <w:rPr>
          <w:b/>
          <w:bCs/>
          <w:sz w:val="28"/>
          <w:szCs w:val="28"/>
          <w:lang w:val="ru-RU" w:eastAsia="ru-RU"/>
        </w:rPr>
        <w:br/>
        <w:t>«Прием заявления о ввозе товаров и уплате косвенных налогов»</w:t>
      </w:r>
    </w:p>
    <w:p w:rsidR="00302317" w:rsidRPr="003C61C0" w:rsidRDefault="00302317" w:rsidP="00302317">
      <w:pPr>
        <w:spacing w:after="0" w:line="240" w:lineRule="atLeast"/>
        <w:ind w:firstLine="567"/>
        <w:rPr>
          <w:b/>
          <w:color w:val="000000"/>
          <w:sz w:val="28"/>
          <w:szCs w:val="28"/>
          <w:lang w:val="ru-RU"/>
        </w:rPr>
      </w:pPr>
    </w:p>
    <w:p w:rsidR="00302317" w:rsidRDefault="00302317" w:rsidP="00AF46DE">
      <w:pPr>
        <w:spacing w:after="0" w:line="240" w:lineRule="auto"/>
        <w:ind w:firstLine="708"/>
        <w:jc w:val="center"/>
        <w:rPr>
          <w:b/>
          <w:color w:val="000000"/>
          <w:sz w:val="28"/>
          <w:szCs w:val="28"/>
          <w:lang w:val="ru-RU"/>
        </w:rPr>
      </w:pPr>
    </w:p>
    <w:p w:rsidR="00AF46DE" w:rsidRPr="003C61C0" w:rsidRDefault="00AF46DE" w:rsidP="00AF46DE">
      <w:pPr>
        <w:spacing w:after="0" w:line="240" w:lineRule="auto"/>
        <w:ind w:firstLine="708"/>
        <w:jc w:val="center"/>
        <w:rPr>
          <w:b/>
          <w:bCs/>
          <w:sz w:val="28"/>
          <w:szCs w:val="28"/>
          <w:lang w:val="ru-RU" w:eastAsia="ru-RU"/>
        </w:rPr>
      </w:pPr>
      <w:r w:rsidRPr="003C61C0">
        <w:rPr>
          <w:b/>
          <w:color w:val="000000"/>
          <w:sz w:val="28"/>
          <w:szCs w:val="28"/>
          <w:lang w:val="ru-RU"/>
        </w:rPr>
        <w:t xml:space="preserve">Глава </w:t>
      </w:r>
      <w:r w:rsidR="00302317">
        <w:rPr>
          <w:b/>
          <w:color w:val="000000"/>
          <w:sz w:val="28"/>
          <w:szCs w:val="28"/>
          <w:lang w:val="ru-RU"/>
        </w:rPr>
        <w:t>1</w:t>
      </w:r>
      <w:r w:rsidRPr="003C61C0">
        <w:rPr>
          <w:b/>
          <w:color w:val="000000"/>
          <w:sz w:val="28"/>
          <w:szCs w:val="28"/>
          <w:lang w:val="ru-RU"/>
        </w:rPr>
        <w:t xml:space="preserve">. </w:t>
      </w:r>
      <w:r w:rsidRPr="003C61C0">
        <w:rPr>
          <w:b/>
          <w:bCs/>
          <w:sz w:val="28"/>
          <w:szCs w:val="28"/>
          <w:lang w:val="ru-RU" w:eastAsia="ru-RU"/>
        </w:rPr>
        <w:t xml:space="preserve">Порядок оказания государственных услуг </w:t>
      </w:r>
      <w:r w:rsidRPr="003C61C0">
        <w:rPr>
          <w:b/>
          <w:bCs/>
          <w:sz w:val="28"/>
          <w:szCs w:val="28"/>
          <w:lang w:val="ru-RU" w:eastAsia="ru-RU"/>
        </w:rPr>
        <w:br/>
        <w:t xml:space="preserve">«Прием заявления о ввозе товаров и уплате косвенных налогов» </w:t>
      </w:r>
    </w:p>
    <w:p w:rsidR="00AF46DE" w:rsidRPr="003C61C0" w:rsidRDefault="00AF46DE" w:rsidP="00AF46DE">
      <w:pPr>
        <w:spacing w:after="0" w:line="240" w:lineRule="auto"/>
        <w:ind w:firstLine="708"/>
        <w:jc w:val="both"/>
        <w:rPr>
          <w:b/>
          <w:bCs/>
          <w:sz w:val="28"/>
          <w:szCs w:val="28"/>
          <w:lang w:val="ru-RU" w:eastAsia="ru-RU"/>
        </w:rPr>
      </w:pPr>
    </w:p>
    <w:p w:rsidR="00AF46DE" w:rsidRPr="003C61C0" w:rsidRDefault="00302317" w:rsidP="00AF46DE">
      <w:pPr>
        <w:spacing w:after="0" w:line="240" w:lineRule="auto"/>
        <w:ind w:firstLine="708"/>
        <w:jc w:val="both"/>
        <w:rPr>
          <w:sz w:val="28"/>
          <w:szCs w:val="28"/>
          <w:lang w:val="ru-RU" w:eastAsia="ru-RU"/>
        </w:rPr>
      </w:pPr>
      <w:r>
        <w:rPr>
          <w:sz w:val="28"/>
          <w:szCs w:val="28"/>
          <w:lang w:val="ru-RU" w:eastAsia="ru-RU"/>
        </w:rPr>
        <w:t>1</w:t>
      </w:r>
      <w:r w:rsidR="00AF46DE" w:rsidRPr="003C61C0">
        <w:rPr>
          <w:sz w:val="28"/>
          <w:szCs w:val="28"/>
          <w:lang w:val="ru-RU" w:eastAsia="ru-RU"/>
        </w:rPr>
        <w:t xml:space="preserve">. Государственная услуга «Прием заявления о ввозе товаров и уплате косвенных налогов» (далее – государственная услуга) оказываются </w:t>
      </w:r>
      <w:r w:rsidR="006751E0">
        <w:rPr>
          <w:sz w:val="28"/>
          <w:szCs w:val="28"/>
          <w:lang w:val="ru-RU" w:eastAsia="ru-RU"/>
        </w:rPr>
        <w:t xml:space="preserve">органом государственных доходов (далее – </w:t>
      </w:r>
      <w:r w:rsidR="00AF46DE" w:rsidRPr="003C61C0">
        <w:rPr>
          <w:sz w:val="28"/>
          <w:szCs w:val="28"/>
          <w:lang w:val="ru-RU" w:eastAsia="ru-RU"/>
        </w:rPr>
        <w:t>услугодател</w:t>
      </w:r>
      <w:r w:rsidR="006751E0">
        <w:rPr>
          <w:sz w:val="28"/>
          <w:szCs w:val="28"/>
          <w:lang w:val="ru-RU" w:eastAsia="ru-RU"/>
        </w:rPr>
        <w:t>ь)</w:t>
      </w:r>
      <w:r w:rsidR="00AF46DE" w:rsidRPr="003C61C0">
        <w:rPr>
          <w:sz w:val="28"/>
          <w:szCs w:val="28"/>
          <w:lang w:val="ru-RU" w:eastAsia="ru-RU"/>
        </w:rPr>
        <w:t xml:space="preserve"> физическим лицам и юридическим лицам (далее – услугополучатель). </w:t>
      </w:r>
    </w:p>
    <w:p w:rsidR="00AF46DE" w:rsidRPr="003C61C0" w:rsidRDefault="00302317" w:rsidP="00AF46DE">
      <w:pPr>
        <w:spacing w:after="0" w:line="240" w:lineRule="auto"/>
        <w:ind w:firstLine="708"/>
        <w:jc w:val="both"/>
        <w:rPr>
          <w:color w:val="000000"/>
          <w:sz w:val="28"/>
          <w:szCs w:val="28"/>
          <w:lang w:val="ru-RU"/>
        </w:rPr>
      </w:pPr>
      <w:r>
        <w:rPr>
          <w:color w:val="000000"/>
          <w:sz w:val="28"/>
          <w:szCs w:val="28"/>
          <w:lang w:val="ru-RU"/>
        </w:rPr>
        <w:t>2</w:t>
      </w:r>
      <w:r w:rsidR="00AF46DE" w:rsidRPr="003C61C0">
        <w:rPr>
          <w:color w:val="000000"/>
          <w:sz w:val="28"/>
          <w:szCs w:val="28"/>
          <w:lang w:val="ru-RU"/>
        </w:rPr>
        <w:t xml:space="preserve">. Прием документов и выдача результата оказания государственной услуги осуществляются: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1) через услугодателя;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2) через Государственную корпорацию;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3) посредством </w:t>
      </w:r>
      <w:r w:rsidRPr="003C61C0">
        <w:rPr>
          <w:sz w:val="28"/>
          <w:szCs w:val="28"/>
          <w:lang w:val="ru-RU" w:eastAsia="ru-RU"/>
        </w:rPr>
        <w:t xml:space="preserve">портала </w:t>
      </w:r>
      <w:r w:rsidRPr="003C61C0">
        <w:rPr>
          <w:sz w:val="28"/>
          <w:szCs w:val="28"/>
          <w:lang w:eastAsia="ru-RU"/>
        </w:rPr>
        <w:t>eGov</w:t>
      </w:r>
      <w:r w:rsidRPr="003C61C0">
        <w:rPr>
          <w:sz w:val="28"/>
          <w:szCs w:val="28"/>
          <w:lang w:val="ru-RU" w:eastAsia="ru-RU"/>
        </w:rPr>
        <w:t>.</w:t>
      </w:r>
      <w:r w:rsidRPr="003C61C0">
        <w:rPr>
          <w:sz w:val="28"/>
          <w:szCs w:val="28"/>
          <w:lang w:eastAsia="ru-RU"/>
        </w:rPr>
        <w:t>kz</w:t>
      </w:r>
      <w:r w:rsidRPr="003C61C0">
        <w:rPr>
          <w:color w:val="000000"/>
          <w:sz w:val="28"/>
          <w:szCs w:val="28"/>
          <w:lang w:val="ru-RU"/>
        </w:rPr>
        <w:t xml:space="preserve">;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4) посредством объектов информатизации (в том числе мобильных приложений банков второго уровня), веб-приложения «Кабинет налогоплательщика» </w:t>
      </w:r>
      <w:r w:rsidRPr="003C61C0">
        <w:rPr>
          <w:color w:val="000000"/>
          <w:sz w:val="28"/>
          <w:szCs w:val="28"/>
        </w:rPr>
        <w:t>knp</w:t>
      </w:r>
      <w:r w:rsidRPr="003C61C0">
        <w:rPr>
          <w:color w:val="000000"/>
          <w:sz w:val="28"/>
          <w:szCs w:val="28"/>
          <w:lang w:val="ru-RU"/>
        </w:rPr>
        <w:t>.</w:t>
      </w:r>
      <w:r w:rsidRPr="003C61C0">
        <w:rPr>
          <w:color w:val="000000"/>
          <w:sz w:val="28"/>
          <w:szCs w:val="28"/>
        </w:rPr>
        <w:t>kgd</w:t>
      </w:r>
      <w:r w:rsidRPr="003C61C0">
        <w:rPr>
          <w:color w:val="000000"/>
          <w:sz w:val="28"/>
          <w:szCs w:val="28"/>
          <w:lang w:val="ru-RU"/>
        </w:rPr>
        <w:t>.</w:t>
      </w:r>
      <w:r w:rsidRPr="003C61C0">
        <w:rPr>
          <w:color w:val="000000"/>
          <w:sz w:val="28"/>
          <w:szCs w:val="28"/>
        </w:rPr>
        <w:t>gov</w:t>
      </w:r>
      <w:r w:rsidRPr="003C61C0">
        <w:rPr>
          <w:color w:val="000000"/>
          <w:sz w:val="28"/>
          <w:szCs w:val="28"/>
          <w:lang w:val="ru-RU"/>
        </w:rPr>
        <w:t>.</w:t>
      </w:r>
      <w:r w:rsidRPr="003C61C0">
        <w:rPr>
          <w:color w:val="000000"/>
          <w:sz w:val="28"/>
          <w:szCs w:val="28"/>
        </w:rPr>
        <w:t>kz</w:t>
      </w:r>
      <w:r w:rsidRPr="003C61C0">
        <w:rPr>
          <w:color w:val="000000"/>
          <w:sz w:val="28"/>
          <w:szCs w:val="28"/>
          <w:lang w:val="ru-RU"/>
        </w:rPr>
        <w:t xml:space="preserve">. </w:t>
      </w:r>
    </w:p>
    <w:p w:rsidR="00AF46DE" w:rsidRPr="003C61C0" w:rsidRDefault="00302317" w:rsidP="00AF46DE">
      <w:pPr>
        <w:spacing w:after="0" w:line="240" w:lineRule="auto"/>
        <w:ind w:firstLine="708"/>
        <w:jc w:val="both"/>
        <w:rPr>
          <w:color w:val="000000"/>
          <w:sz w:val="28"/>
          <w:szCs w:val="28"/>
          <w:lang w:val="ru-RU"/>
        </w:rPr>
      </w:pPr>
      <w:r>
        <w:rPr>
          <w:sz w:val="28"/>
          <w:szCs w:val="28"/>
          <w:lang w:val="ru-RU" w:eastAsia="ru-RU"/>
        </w:rPr>
        <w:t>3</w:t>
      </w:r>
      <w:r w:rsidR="00AF46DE" w:rsidRPr="003C61C0">
        <w:rPr>
          <w:sz w:val="28"/>
          <w:szCs w:val="28"/>
          <w:lang w:val="ru-RU" w:eastAsia="ru-RU"/>
        </w:rPr>
        <w:t xml:space="preserve">. </w:t>
      </w:r>
      <w:r w:rsidR="00AF46DE" w:rsidRPr="003C61C0">
        <w:rPr>
          <w:color w:val="000000"/>
          <w:sz w:val="28"/>
          <w:szCs w:val="28"/>
          <w:lang w:val="ru-RU"/>
        </w:rPr>
        <w:t>Перечень основных требований к оказанию государственной услуги «</w:t>
      </w:r>
      <w:r w:rsidR="00AF46DE" w:rsidRPr="003C61C0">
        <w:rPr>
          <w:sz w:val="28"/>
          <w:szCs w:val="28"/>
          <w:lang w:val="ru-RU" w:eastAsia="ru-RU"/>
        </w:rPr>
        <w:t>Прием заявления о ввозе товаров и уплате косвенных налогов</w:t>
      </w:r>
      <w:r w:rsidR="00AF46DE" w:rsidRPr="003C61C0">
        <w:rPr>
          <w:color w:val="000000"/>
          <w:sz w:val="28"/>
          <w:szCs w:val="28"/>
          <w:lang w:val="ru-RU"/>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изложен в приложении </w:t>
      </w:r>
      <w:r w:rsidR="004B54C9" w:rsidRPr="003C61C0">
        <w:rPr>
          <w:color w:val="000000"/>
          <w:sz w:val="28"/>
          <w:szCs w:val="28"/>
          <w:lang w:val="ru-RU"/>
        </w:rPr>
        <w:t>к Правилам представления форм налоговой отчетности</w:t>
      </w:r>
      <w:r w:rsidR="00AF46DE" w:rsidRPr="003C61C0">
        <w:rPr>
          <w:color w:val="000000"/>
          <w:sz w:val="28"/>
          <w:szCs w:val="28"/>
          <w:lang w:val="ru-RU"/>
        </w:rPr>
        <w:t xml:space="preserve"> к настоящим Правилам. </w:t>
      </w:r>
    </w:p>
    <w:p w:rsidR="003C61C0" w:rsidRPr="003C61C0" w:rsidRDefault="00302317" w:rsidP="003C61C0">
      <w:pPr>
        <w:spacing w:after="0" w:line="240" w:lineRule="auto"/>
        <w:ind w:firstLine="708"/>
        <w:jc w:val="both"/>
        <w:rPr>
          <w:color w:val="000000"/>
          <w:sz w:val="28"/>
          <w:szCs w:val="28"/>
          <w:lang w:val="ru-RU"/>
        </w:rPr>
      </w:pPr>
      <w:r>
        <w:rPr>
          <w:color w:val="000000"/>
          <w:sz w:val="28"/>
          <w:szCs w:val="28"/>
          <w:lang w:val="ru-RU"/>
        </w:rPr>
        <w:t>4</w:t>
      </w:r>
      <w:r w:rsidR="003C61C0" w:rsidRPr="003C61C0">
        <w:rPr>
          <w:color w:val="000000"/>
          <w:sz w:val="28"/>
          <w:szCs w:val="28"/>
          <w:lang w:val="ru-RU"/>
        </w:rPr>
        <w:t xml:space="preserve">. При обращении услугополучателя к услугодателю или посредством </w:t>
      </w:r>
      <w:r w:rsidR="003C61C0" w:rsidRPr="003C61C0">
        <w:rPr>
          <w:sz w:val="28"/>
          <w:szCs w:val="28"/>
          <w:lang w:val="ru-RU" w:eastAsia="ru-RU"/>
        </w:rPr>
        <w:t>почтовой или иной организации связи</w:t>
      </w:r>
      <w:r w:rsidR="003C61C0" w:rsidRPr="003C61C0">
        <w:rPr>
          <w:color w:val="000000"/>
          <w:sz w:val="28"/>
          <w:szCs w:val="28"/>
          <w:lang w:val="ru-RU"/>
        </w:rPr>
        <w:t xml:space="preserve"> – документы, представленные услугополучателем,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на обработку документов.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 При обращении к услугодателю в электронном виде – </w:t>
      </w:r>
      <w:r w:rsidR="00FC43B9" w:rsidRPr="00FC43B9">
        <w:rPr>
          <w:color w:val="000000"/>
          <w:sz w:val="28"/>
          <w:szCs w:val="28"/>
          <w:lang w:val="ru-RU"/>
        </w:rPr>
        <w:t>форм налоговой отчетности (далее – ФНО)</w:t>
      </w:r>
      <w:r w:rsidR="00FC43B9">
        <w:rPr>
          <w:color w:val="000000"/>
          <w:sz w:val="28"/>
          <w:szCs w:val="28"/>
          <w:lang w:val="ru-RU"/>
        </w:rPr>
        <w:t xml:space="preserve"> </w:t>
      </w:r>
      <w:r w:rsidRPr="003C61C0">
        <w:rPr>
          <w:color w:val="000000"/>
          <w:sz w:val="28"/>
          <w:szCs w:val="28"/>
          <w:lang w:val="ru-RU"/>
        </w:rPr>
        <w:t xml:space="preserve">в форме электронного документа, удостоверенного ЭЦП услугополучателя, принимается через </w:t>
      </w:r>
      <w:r w:rsidRPr="003C61C0">
        <w:rPr>
          <w:sz w:val="28"/>
          <w:szCs w:val="28"/>
          <w:lang w:val="ru-RU" w:eastAsia="ru-RU"/>
        </w:rPr>
        <w:t xml:space="preserve">портал </w:t>
      </w:r>
      <w:r w:rsidRPr="003C61C0">
        <w:rPr>
          <w:sz w:val="28"/>
          <w:szCs w:val="28"/>
          <w:lang w:eastAsia="ru-RU"/>
        </w:rPr>
        <w:t>eGov</w:t>
      </w:r>
      <w:r w:rsidRPr="003C61C0">
        <w:rPr>
          <w:sz w:val="28"/>
          <w:szCs w:val="28"/>
          <w:lang w:val="ru-RU" w:eastAsia="ru-RU"/>
        </w:rPr>
        <w:t>.</w:t>
      </w:r>
      <w:r w:rsidRPr="003C61C0">
        <w:rPr>
          <w:sz w:val="28"/>
          <w:szCs w:val="28"/>
          <w:lang w:eastAsia="ru-RU"/>
        </w:rPr>
        <w:t>kz</w:t>
      </w:r>
      <w:r w:rsidRPr="003C61C0">
        <w:rPr>
          <w:color w:val="000000"/>
          <w:sz w:val="28"/>
          <w:szCs w:val="28"/>
          <w:lang w:val="ru-RU"/>
        </w:rPr>
        <w:t>.</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Для получения государственной услуги «</w:t>
      </w:r>
      <w:r w:rsidRPr="003C61C0">
        <w:rPr>
          <w:sz w:val="28"/>
          <w:szCs w:val="28"/>
          <w:lang w:val="ru-RU" w:eastAsia="ru-RU"/>
        </w:rPr>
        <w:t>Прием заявления о ввозе товаров и уплате косвенных налогов</w:t>
      </w:r>
      <w:r w:rsidRPr="003C61C0">
        <w:rPr>
          <w:color w:val="000000"/>
          <w:sz w:val="28"/>
          <w:szCs w:val="28"/>
          <w:lang w:val="ru-RU"/>
        </w:rPr>
        <w:t xml:space="preserve">» услугополучатель представляет пакет документов, предусмотренных пунктом 8 Перечня согласно приложению </w:t>
      </w:r>
      <w:r w:rsidR="004B54C9" w:rsidRPr="003C61C0">
        <w:rPr>
          <w:color w:val="000000"/>
          <w:sz w:val="28"/>
          <w:szCs w:val="28"/>
          <w:lang w:val="ru-RU"/>
        </w:rPr>
        <w:t>к Правилам представления форм налоговой отчетности</w:t>
      </w:r>
      <w:r w:rsidRPr="003C61C0">
        <w:rPr>
          <w:color w:val="000000"/>
          <w:sz w:val="28"/>
          <w:szCs w:val="28"/>
          <w:lang w:val="ru-RU"/>
        </w:rPr>
        <w:t xml:space="preserve"> к настоящим Правилам.</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Для идентификации личности услугополучателем предъявляется документ, удостоверяющий личность, либо электронный документ </w:t>
      </w:r>
      <w:r w:rsidRPr="003C61C0">
        <w:rPr>
          <w:color w:val="000000"/>
          <w:sz w:val="28"/>
          <w:szCs w:val="28"/>
          <w:lang w:val="ru-RU"/>
        </w:rPr>
        <w:br/>
        <w:t>из сервиса цифровых документов.</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lastRenderedPageBreak/>
        <w:t xml:space="preserve">Сведения о документах, удостоверяющих личность, содержащихся </w:t>
      </w:r>
      <w:r w:rsidRPr="003C61C0">
        <w:rPr>
          <w:color w:val="000000"/>
          <w:sz w:val="28"/>
          <w:szCs w:val="28"/>
          <w:lang w:val="ru-RU"/>
        </w:rPr>
        <w:br/>
        <w:t xml:space="preserve">в государственных ИС, услугодатель и (или) работник Государственной корпорации получает из таких систем посредством </w:t>
      </w:r>
      <w:r w:rsidRPr="003C61C0">
        <w:rPr>
          <w:sz w:val="28"/>
          <w:szCs w:val="28"/>
          <w:lang w:val="ru-RU" w:eastAsia="ru-RU"/>
        </w:rPr>
        <w:t xml:space="preserve">портала </w:t>
      </w:r>
      <w:r w:rsidRPr="003C61C0">
        <w:rPr>
          <w:sz w:val="28"/>
          <w:szCs w:val="28"/>
          <w:lang w:eastAsia="ru-RU"/>
        </w:rPr>
        <w:t>egov</w:t>
      </w:r>
      <w:r w:rsidRPr="003C61C0">
        <w:rPr>
          <w:sz w:val="28"/>
          <w:szCs w:val="28"/>
          <w:lang w:val="ru-RU" w:eastAsia="ru-RU"/>
        </w:rPr>
        <w:t>.</w:t>
      </w:r>
      <w:r w:rsidRPr="003C61C0">
        <w:rPr>
          <w:sz w:val="28"/>
          <w:szCs w:val="28"/>
          <w:lang w:eastAsia="ru-RU"/>
        </w:rPr>
        <w:t>kz</w:t>
      </w:r>
      <w:r w:rsidRPr="003C61C0">
        <w:rPr>
          <w:color w:val="000000"/>
          <w:sz w:val="28"/>
          <w:szCs w:val="28"/>
          <w:lang w:val="ru-RU"/>
        </w:rPr>
        <w:t xml:space="preserve"> в форме электронных документов, удостоверенных </w:t>
      </w:r>
      <w:r w:rsidR="00FC43B9" w:rsidRPr="00FC43B9">
        <w:rPr>
          <w:sz w:val="28"/>
          <w:szCs w:val="28"/>
          <w:lang w:val="ru-RU" w:eastAsia="ru-RU"/>
        </w:rPr>
        <w:t>электронной цифровой подписи (далее – ЭЦП)</w:t>
      </w:r>
      <w:r w:rsidR="00FC43B9">
        <w:rPr>
          <w:sz w:val="28"/>
          <w:szCs w:val="28"/>
          <w:lang w:val="ru-RU" w:eastAsia="ru-RU"/>
        </w:rPr>
        <w:t xml:space="preserve"> </w:t>
      </w:r>
      <w:r w:rsidRPr="003C61C0">
        <w:rPr>
          <w:color w:val="000000"/>
          <w:sz w:val="28"/>
          <w:szCs w:val="28"/>
          <w:lang w:val="ru-RU"/>
        </w:rPr>
        <w:t xml:space="preserve">уполномоченных должностных лиц.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Истребование от услугополучателей документов и сведений, которые могут быть получены из ИС, не допускается. </w:t>
      </w:r>
    </w:p>
    <w:p w:rsidR="003C61C0" w:rsidRPr="003C61C0" w:rsidRDefault="00302317" w:rsidP="003C61C0">
      <w:pPr>
        <w:spacing w:after="0" w:line="240" w:lineRule="auto"/>
        <w:ind w:firstLine="708"/>
        <w:jc w:val="both"/>
        <w:rPr>
          <w:color w:val="000000"/>
          <w:sz w:val="28"/>
          <w:szCs w:val="28"/>
          <w:lang w:val="ru-RU"/>
        </w:rPr>
      </w:pPr>
      <w:r>
        <w:rPr>
          <w:color w:val="000000"/>
          <w:sz w:val="28"/>
          <w:szCs w:val="28"/>
          <w:lang w:val="ru-RU"/>
        </w:rPr>
        <w:t>5</w:t>
      </w:r>
      <w:r w:rsidR="003C61C0" w:rsidRPr="003C61C0">
        <w:rPr>
          <w:color w:val="000000"/>
          <w:sz w:val="28"/>
          <w:szCs w:val="28"/>
          <w:lang w:val="ru-RU"/>
        </w:rPr>
        <w:t>. При обращении к услугодателю:</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1) услугополучатель получает талон о приеме соответствующих документов;</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2) 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 </w:t>
      </w:r>
      <w:r w:rsidRPr="003C61C0">
        <w:rPr>
          <w:sz w:val="28"/>
          <w:szCs w:val="28"/>
          <w:lang w:val="ru-RU" w:eastAsia="ru-RU"/>
        </w:rPr>
        <w:t>«</w:t>
      </w:r>
      <w:r w:rsidRPr="003C61C0">
        <w:rPr>
          <w:color w:val="000000"/>
          <w:sz w:val="28"/>
          <w:szCs w:val="28"/>
          <w:lang w:val="ru-RU"/>
        </w:rPr>
        <w:t xml:space="preserve">О праздниках в Республике Казахстан», прием документов и выдача результатов оказания государственной услуги осуществляется следующим рабочим днем); </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3) услугодатель отказывает в приеме документов при представлении услугополучателем неполного пакета документов, предусмотренных пунктом 8 Перечня согласно приложения </w:t>
      </w:r>
      <w:r w:rsidR="00D40825" w:rsidRPr="003C61C0">
        <w:rPr>
          <w:color w:val="000000"/>
          <w:sz w:val="28"/>
          <w:szCs w:val="28"/>
          <w:lang w:val="ru-RU"/>
        </w:rPr>
        <w:t xml:space="preserve">к Правилам представления форм налоговой отчетности </w:t>
      </w:r>
      <w:r w:rsidRPr="003C61C0">
        <w:rPr>
          <w:color w:val="000000"/>
          <w:sz w:val="28"/>
          <w:szCs w:val="28"/>
          <w:lang w:val="ru-RU"/>
        </w:rPr>
        <w:t>к настоящим Правилам, а также документов с истекшим сроком действия;</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4) работник, ответственный за обработку документов, при установлении факта полноты представленных документов, вводит документы и обрабатывает в ИС </w:t>
      </w:r>
      <w:r w:rsidR="00314C50" w:rsidRPr="00314C50">
        <w:rPr>
          <w:color w:val="000000"/>
          <w:sz w:val="28"/>
          <w:szCs w:val="28"/>
          <w:lang w:val="ru-RU"/>
        </w:rPr>
        <w:t>орган</w:t>
      </w:r>
      <w:r w:rsidR="00314C50">
        <w:rPr>
          <w:color w:val="000000"/>
          <w:sz w:val="28"/>
          <w:szCs w:val="28"/>
          <w:lang w:val="ru-RU"/>
        </w:rPr>
        <w:t>а</w:t>
      </w:r>
      <w:r w:rsidR="00314C50" w:rsidRPr="00314C50">
        <w:rPr>
          <w:color w:val="000000"/>
          <w:sz w:val="28"/>
          <w:szCs w:val="28"/>
          <w:lang w:val="ru-RU"/>
        </w:rPr>
        <w:t xml:space="preserve"> государственных доходов </w:t>
      </w:r>
      <w:r w:rsidR="00314C50">
        <w:rPr>
          <w:color w:val="000000"/>
          <w:sz w:val="28"/>
          <w:szCs w:val="28"/>
          <w:lang w:val="ru-RU"/>
        </w:rPr>
        <w:t xml:space="preserve">(далее – </w:t>
      </w:r>
      <w:r w:rsidRPr="003C61C0">
        <w:rPr>
          <w:color w:val="000000"/>
          <w:sz w:val="28"/>
          <w:szCs w:val="28"/>
          <w:lang w:val="ru-RU"/>
        </w:rPr>
        <w:t>ОГД</w:t>
      </w:r>
      <w:r w:rsidR="00314C50">
        <w:rPr>
          <w:color w:val="000000"/>
          <w:sz w:val="28"/>
          <w:szCs w:val="28"/>
          <w:lang w:val="ru-RU"/>
        </w:rPr>
        <w:t xml:space="preserve">) </w:t>
      </w:r>
      <w:r w:rsidRPr="003C61C0">
        <w:rPr>
          <w:color w:val="000000"/>
          <w:sz w:val="28"/>
          <w:szCs w:val="28"/>
          <w:lang w:val="ru-RU"/>
        </w:rPr>
        <w:t>в течение 1 (одного) рабочего дня</w:t>
      </w:r>
      <w:r w:rsidR="00314C50">
        <w:rPr>
          <w:color w:val="000000"/>
          <w:sz w:val="28"/>
          <w:szCs w:val="28"/>
          <w:lang w:val="ru-RU"/>
        </w:rPr>
        <w:t xml:space="preserve"> </w:t>
      </w:r>
      <w:r w:rsidRPr="003C61C0">
        <w:rPr>
          <w:color w:val="000000"/>
          <w:sz w:val="28"/>
          <w:szCs w:val="28"/>
          <w:lang w:val="ru-RU"/>
        </w:rPr>
        <w:t xml:space="preserve">с даты получения документов; </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5) результат оказания государственной услуги или мотивированный ответ об отказе в случаях и по основаниям, указанным в пункте 9 Перечня согласно приложения Правилам представления форм налоговой отчетности к настоящим Правилам, выдается на бумажном носителе. </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При не обращении услугополучателя за результатом государственной услуги в указанный срок, услугодатель обеспечивает их хранение по месту приема до получения услугополучателем. </w:t>
      </w:r>
    </w:p>
    <w:p w:rsidR="003C61C0" w:rsidRPr="003C61C0" w:rsidRDefault="00302317" w:rsidP="003C61C0">
      <w:pPr>
        <w:spacing w:after="0" w:line="240" w:lineRule="auto"/>
        <w:ind w:firstLine="708"/>
        <w:jc w:val="both"/>
        <w:rPr>
          <w:sz w:val="28"/>
          <w:szCs w:val="28"/>
          <w:lang w:val="ru-RU" w:eastAsia="ru-RU"/>
        </w:rPr>
      </w:pPr>
      <w:r>
        <w:rPr>
          <w:color w:val="000000"/>
          <w:sz w:val="28"/>
          <w:szCs w:val="28"/>
          <w:lang w:val="ru-RU"/>
        </w:rPr>
        <w:t>6</w:t>
      </w:r>
      <w:r w:rsidR="003C61C0" w:rsidRPr="003C61C0">
        <w:rPr>
          <w:color w:val="000000"/>
          <w:sz w:val="28"/>
          <w:szCs w:val="28"/>
          <w:lang w:val="ru-RU"/>
        </w:rPr>
        <w:t xml:space="preserve">. При </w:t>
      </w:r>
      <w:r w:rsidR="003C61C0" w:rsidRPr="003C61C0">
        <w:rPr>
          <w:sz w:val="28"/>
          <w:szCs w:val="28"/>
          <w:lang w:val="ru-RU" w:eastAsia="ru-RU"/>
        </w:rPr>
        <w:t>обращении в Государственную корпорацию:</w:t>
      </w:r>
    </w:p>
    <w:p w:rsidR="003C61C0" w:rsidRPr="003C61C0" w:rsidRDefault="003C61C0" w:rsidP="003C61C0">
      <w:pPr>
        <w:spacing w:after="0" w:line="240" w:lineRule="auto"/>
        <w:ind w:firstLine="708"/>
        <w:jc w:val="both"/>
        <w:rPr>
          <w:sz w:val="28"/>
          <w:szCs w:val="28"/>
          <w:lang w:val="ru-RU" w:eastAsia="ru-RU"/>
        </w:rPr>
      </w:pPr>
      <w:r w:rsidRPr="003C61C0">
        <w:rPr>
          <w:sz w:val="28"/>
          <w:szCs w:val="28"/>
          <w:lang w:val="ru-RU" w:eastAsia="ru-RU"/>
        </w:rPr>
        <w:t xml:space="preserve">1) </w:t>
      </w:r>
      <w:r w:rsidRPr="003C61C0">
        <w:rPr>
          <w:color w:val="000000"/>
          <w:sz w:val="28"/>
          <w:szCs w:val="28"/>
          <w:lang w:val="ru-RU"/>
        </w:rPr>
        <w:t xml:space="preserve">работник корпорации при приеме документов выдает расписку </w:t>
      </w:r>
      <w:r w:rsidRPr="003C61C0">
        <w:rPr>
          <w:color w:val="000000"/>
          <w:sz w:val="28"/>
          <w:szCs w:val="28"/>
          <w:lang w:val="ru-RU"/>
        </w:rPr>
        <w:br/>
        <w:t xml:space="preserve">о приеме соответствующих документов по форме согласно приложению Правила представления форм налоговой отчетности </w:t>
      </w:r>
      <w:r w:rsidRPr="003C61C0">
        <w:rPr>
          <w:color w:val="000000"/>
          <w:sz w:val="28"/>
          <w:szCs w:val="28"/>
          <w:lang w:val="ru-RU"/>
        </w:rPr>
        <w:br/>
        <w:t>к настоящим Правилам;</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2) работник корпорации </w:t>
      </w:r>
      <w:r w:rsidRPr="003C61C0">
        <w:rPr>
          <w:sz w:val="28"/>
          <w:szCs w:val="28"/>
          <w:lang w:val="ru-RU" w:eastAsia="ru-RU"/>
        </w:rPr>
        <w:t>при предоставлении услугополучателем неполного пакета документов</w:t>
      </w:r>
      <w:r w:rsidRPr="003C61C0">
        <w:rPr>
          <w:color w:val="000000"/>
          <w:sz w:val="28"/>
          <w:szCs w:val="28"/>
          <w:lang w:val="ru-RU"/>
        </w:rPr>
        <w:t xml:space="preserve">, предусмотренных пунктом 8 Перечня согласно приложения к Правила представления форм налоговой отчетности к настоящим Правилам, а также документов с истекшим сроком действия, отказывает в приеме документов, и выдает расписку об отказе в приеме документов по форме </w:t>
      </w:r>
      <w:r w:rsidRPr="003C61C0">
        <w:rPr>
          <w:color w:val="000000"/>
          <w:sz w:val="28"/>
          <w:szCs w:val="28"/>
          <w:lang w:val="ru-RU"/>
        </w:rPr>
        <w:lastRenderedPageBreak/>
        <w:t>согласно приложению к Правилам представления форм налоговой отчетности к настоящим Правилам;</w:t>
      </w:r>
    </w:p>
    <w:p w:rsidR="003C61C0" w:rsidRPr="003C61C0" w:rsidRDefault="003C61C0" w:rsidP="003C61C0">
      <w:pPr>
        <w:spacing w:after="0" w:line="240" w:lineRule="auto"/>
        <w:ind w:firstLine="708"/>
        <w:jc w:val="both"/>
        <w:rPr>
          <w:color w:val="000000"/>
          <w:sz w:val="28"/>
          <w:szCs w:val="28"/>
          <w:lang w:val="ru-RU"/>
        </w:rPr>
      </w:pPr>
      <w:r w:rsidRPr="003C61C0">
        <w:rPr>
          <w:sz w:val="28"/>
          <w:szCs w:val="28"/>
          <w:lang w:val="ru-RU" w:eastAsia="ru-RU"/>
        </w:rPr>
        <w:t xml:space="preserve">3) </w:t>
      </w:r>
      <w:r w:rsidRPr="003C61C0">
        <w:rPr>
          <w:color w:val="000000"/>
          <w:sz w:val="28"/>
          <w:szCs w:val="28"/>
          <w:lang w:val="ru-RU"/>
        </w:rPr>
        <w:t>работник корпорации принимает, проверяет документы, представленные услугополучателем, и принятые документы направляет услугодателю через курьерскую связь;</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4) результат оказания государственной услуги или мотивированный ответ об отказе в случаях и по основаниям, указанным в пункте 9 Перечня согласно приложения к Правила представления форм налоговой отчетности к настоящим Правилам, выдается на бумажном носителе. </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При оказании государственной услуги через Государственную корпорацию, день приема документов не входит в срок оказания государственной услуги. </w:t>
      </w:r>
    </w:p>
    <w:p w:rsidR="003C61C0" w:rsidRPr="003C61C0" w:rsidRDefault="003C61C0" w:rsidP="003C61C0">
      <w:pPr>
        <w:spacing w:after="0" w:line="240" w:lineRule="auto"/>
        <w:ind w:firstLine="708"/>
        <w:jc w:val="both"/>
        <w:rPr>
          <w:color w:val="000000"/>
          <w:sz w:val="28"/>
          <w:szCs w:val="28"/>
          <w:lang w:val="ru-RU"/>
        </w:rPr>
      </w:pPr>
      <w:r w:rsidRPr="003C61C0">
        <w:rPr>
          <w:color w:val="000000"/>
          <w:sz w:val="28"/>
          <w:szCs w:val="28"/>
          <w:lang w:val="ru-RU"/>
        </w:rPr>
        <w:t xml:space="preserve">Выдача готовых документов осуществляется в соответствии </w:t>
      </w:r>
      <w:r w:rsidRPr="003C61C0">
        <w:rPr>
          <w:color w:val="000000"/>
          <w:sz w:val="28"/>
          <w:szCs w:val="28"/>
          <w:lang w:val="ru-RU"/>
        </w:rPr>
        <w:br/>
        <w:t xml:space="preserve">с графиком работы Государственной корпорации при предъявлении документов, удостоверяющих личность либо электронного документа </w:t>
      </w:r>
      <w:r w:rsidRPr="003C61C0">
        <w:rPr>
          <w:color w:val="000000"/>
          <w:sz w:val="28"/>
          <w:szCs w:val="28"/>
          <w:lang w:val="ru-RU"/>
        </w:rPr>
        <w:br/>
        <w:t xml:space="preserve">из сервиса цифровых документов, представитель также представляет документ, выданный в соответствии с гражданским законодательством Республики Казахстан, в которой указываются соответствующие полномочия представителя. </w:t>
      </w:r>
    </w:p>
    <w:p w:rsidR="00AF46DE" w:rsidRPr="003C61C0" w:rsidRDefault="00302317" w:rsidP="00AF46DE">
      <w:pPr>
        <w:spacing w:after="0" w:line="240" w:lineRule="auto"/>
        <w:ind w:firstLine="708"/>
        <w:jc w:val="both"/>
        <w:rPr>
          <w:color w:val="000000"/>
          <w:sz w:val="28"/>
          <w:szCs w:val="28"/>
          <w:lang w:val="ru-RU"/>
        </w:rPr>
      </w:pPr>
      <w:r>
        <w:rPr>
          <w:color w:val="000000"/>
          <w:sz w:val="28"/>
          <w:szCs w:val="28"/>
          <w:lang w:val="ru-RU"/>
        </w:rPr>
        <w:t>7</w:t>
      </w:r>
      <w:r w:rsidR="00AF46DE" w:rsidRPr="003C61C0">
        <w:rPr>
          <w:color w:val="000000"/>
          <w:sz w:val="28"/>
          <w:szCs w:val="28"/>
          <w:lang w:val="ru-RU"/>
        </w:rPr>
        <w:t xml:space="preserve">. Условия  хранения услугодателем, Государственной корпорацией невостребованных в срок документов: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при не обращении услугополучателя за результатом государственной услуги в указанный срок, услугодатель обеспечивает их хранение по месту приема до получения услугополучателем;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Государственная корпорация обеспечивает хранение документов, </w:t>
      </w:r>
      <w:r w:rsidRPr="003C61C0">
        <w:rPr>
          <w:color w:val="000000"/>
          <w:sz w:val="28"/>
          <w:szCs w:val="28"/>
          <w:lang w:val="ru-RU"/>
        </w:rPr>
        <w:br/>
        <w:t xml:space="preserve">в течение 1 (одного) месяца, после чего передает их услугодателю для дальнейшего хранения.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При обращении услугополучателя по истечении 1 (одного) месяца, </w:t>
      </w:r>
      <w:r w:rsidRPr="003C61C0">
        <w:rPr>
          <w:color w:val="000000"/>
          <w:sz w:val="28"/>
          <w:szCs w:val="28"/>
          <w:lang w:val="ru-RU"/>
        </w:rPr>
        <w:br/>
        <w:t xml:space="preserve">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 </w:t>
      </w:r>
    </w:p>
    <w:p w:rsidR="00AF46DE" w:rsidRPr="003C61C0" w:rsidRDefault="00302317" w:rsidP="00AF46DE">
      <w:pPr>
        <w:spacing w:after="0" w:line="240" w:lineRule="auto"/>
        <w:ind w:firstLine="708"/>
        <w:jc w:val="both"/>
        <w:rPr>
          <w:color w:val="000000"/>
          <w:sz w:val="28"/>
          <w:szCs w:val="28"/>
          <w:lang w:val="ru-RU"/>
        </w:rPr>
      </w:pPr>
      <w:r>
        <w:rPr>
          <w:color w:val="000000"/>
          <w:sz w:val="28"/>
          <w:szCs w:val="28"/>
          <w:lang w:val="ru-RU"/>
        </w:rPr>
        <w:t>8</w:t>
      </w:r>
      <w:r w:rsidR="00AF46DE" w:rsidRPr="003C61C0">
        <w:rPr>
          <w:color w:val="000000"/>
          <w:sz w:val="28"/>
          <w:szCs w:val="28"/>
          <w:lang w:val="ru-RU"/>
        </w:rPr>
        <w:t xml:space="preserve">. При обращении через </w:t>
      </w:r>
      <w:r w:rsidR="00AF46DE" w:rsidRPr="003C61C0">
        <w:rPr>
          <w:sz w:val="28"/>
          <w:szCs w:val="28"/>
          <w:lang w:val="ru-RU" w:eastAsia="ru-RU"/>
        </w:rPr>
        <w:t xml:space="preserve">портал </w:t>
      </w:r>
      <w:r w:rsidR="00AF46DE" w:rsidRPr="003C61C0">
        <w:rPr>
          <w:sz w:val="28"/>
          <w:szCs w:val="28"/>
          <w:lang w:eastAsia="ru-RU"/>
        </w:rPr>
        <w:t>egov</w:t>
      </w:r>
      <w:r w:rsidR="00AF46DE" w:rsidRPr="003C61C0">
        <w:rPr>
          <w:sz w:val="28"/>
          <w:szCs w:val="28"/>
          <w:lang w:val="ru-RU" w:eastAsia="ru-RU"/>
        </w:rPr>
        <w:t>.</w:t>
      </w:r>
      <w:r w:rsidR="00AF46DE" w:rsidRPr="003C61C0">
        <w:rPr>
          <w:sz w:val="28"/>
          <w:szCs w:val="28"/>
          <w:lang w:eastAsia="ru-RU"/>
        </w:rPr>
        <w:t>kz</w:t>
      </w:r>
      <w:r w:rsidR="00AF46DE" w:rsidRPr="003C61C0">
        <w:rPr>
          <w:color w:val="000000"/>
          <w:sz w:val="28"/>
          <w:szCs w:val="28"/>
          <w:lang w:val="ru-RU"/>
        </w:rPr>
        <w:t xml:space="preserve">, веб-приложение «Кабинет налогоплательщика» </w:t>
      </w:r>
      <w:r w:rsidR="00AF46DE" w:rsidRPr="003C61C0">
        <w:rPr>
          <w:sz w:val="28"/>
          <w:szCs w:val="28"/>
          <w:lang w:eastAsia="ru-RU"/>
        </w:rPr>
        <w:t>knp</w:t>
      </w:r>
      <w:r w:rsidR="00AF46DE" w:rsidRPr="003C61C0">
        <w:rPr>
          <w:sz w:val="28"/>
          <w:szCs w:val="28"/>
          <w:lang w:val="ru-RU" w:eastAsia="ru-RU"/>
        </w:rPr>
        <w:t>.</w:t>
      </w:r>
      <w:r w:rsidR="00AF46DE" w:rsidRPr="003C61C0">
        <w:rPr>
          <w:sz w:val="28"/>
          <w:szCs w:val="28"/>
          <w:lang w:eastAsia="ru-RU"/>
        </w:rPr>
        <w:t>kgd</w:t>
      </w:r>
      <w:r w:rsidR="00AF46DE" w:rsidRPr="003C61C0">
        <w:rPr>
          <w:sz w:val="28"/>
          <w:szCs w:val="28"/>
          <w:lang w:val="ru-RU" w:eastAsia="ru-RU"/>
        </w:rPr>
        <w:t>.</w:t>
      </w:r>
      <w:r w:rsidR="00AF46DE" w:rsidRPr="003C61C0">
        <w:rPr>
          <w:sz w:val="28"/>
          <w:szCs w:val="28"/>
          <w:lang w:eastAsia="ru-RU"/>
        </w:rPr>
        <w:t>gov</w:t>
      </w:r>
      <w:r w:rsidR="00AF46DE" w:rsidRPr="003C61C0">
        <w:rPr>
          <w:sz w:val="28"/>
          <w:szCs w:val="28"/>
          <w:lang w:val="ru-RU" w:eastAsia="ru-RU"/>
        </w:rPr>
        <w:t>.</w:t>
      </w:r>
      <w:r w:rsidR="00AF46DE" w:rsidRPr="003C61C0">
        <w:rPr>
          <w:sz w:val="28"/>
          <w:szCs w:val="28"/>
          <w:lang w:eastAsia="ru-RU"/>
        </w:rPr>
        <w:t>kz</w:t>
      </w:r>
      <w:r w:rsidR="00AF46DE" w:rsidRPr="003C61C0">
        <w:rPr>
          <w:color w:val="000000"/>
          <w:sz w:val="28"/>
          <w:szCs w:val="28"/>
          <w:lang w:val="ru-RU"/>
        </w:rPr>
        <w:t xml:space="preserve"> услугополучателю направляется:</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статус о принятии запроса для оказания государственной услуги; </w:t>
      </w:r>
    </w:p>
    <w:p w:rsidR="00AF46DE" w:rsidRPr="003C61C0" w:rsidRDefault="00AF46DE" w:rsidP="00AF46DE">
      <w:pPr>
        <w:spacing w:after="0" w:line="240" w:lineRule="auto"/>
        <w:ind w:firstLine="708"/>
        <w:jc w:val="both"/>
        <w:rPr>
          <w:color w:val="000000"/>
          <w:sz w:val="28"/>
          <w:szCs w:val="28"/>
          <w:lang w:val="ru-RU"/>
        </w:rPr>
      </w:pPr>
      <w:r w:rsidRPr="003C61C0">
        <w:rPr>
          <w:color w:val="000000"/>
          <w:sz w:val="28"/>
          <w:szCs w:val="28"/>
          <w:lang w:val="ru-RU"/>
        </w:rPr>
        <w:t xml:space="preserve">результат оказания государственной услуги в форме электронного документа, удостоверенного ЭЦП должностного лица услугодателя. </w:t>
      </w:r>
    </w:p>
    <w:p w:rsidR="00AF46DE" w:rsidRPr="003C61C0" w:rsidRDefault="00302317" w:rsidP="00AF46DE">
      <w:pPr>
        <w:spacing w:after="0" w:line="240" w:lineRule="auto"/>
        <w:ind w:firstLine="708"/>
        <w:jc w:val="both"/>
        <w:rPr>
          <w:sz w:val="28"/>
          <w:szCs w:val="28"/>
          <w:lang w:val="ru-RU" w:eastAsia="ru-RU"/>
        </w:rPr>
      </w:pPr>
      <w:r>
        <w:rPr>
          <w:sz w:val="28"/>
          <w:szCs w:val="28"/>
          <w:lang w:val="ru-RU" w:eastAsia="ru-RU"/>
        </w:rPr>
        <w:t>9</w:t>
      </w:r>
      <w:r w:rsidR="00AF46DE" w:rsidRPr="003C61C0">
        <w:rPr>
          <w:sz w:val="28"/>
          <w:szCs w:val="28"/>
          <w:lang w:val="ru-RU" w:eastAsia="ru-RU"/>
        </w:rPr>
        <w:t xml:space="preserve">. ФНО при приеме и (или) обработке ИС ОГД подлежит </w:t>
      </w:r>
      <w:r w:rsidR="00314C50" w:rsidRPr="00314C50">
        <w:rPr>
          <w:sz w:val="28"/>
          <w:szCs w:val="28"/>
          <w:lang w:val="ru-RU" w:eastAsia="ru-RU"/>
        </w:rPr>
        <w:t>форматно-логического контроля (далее – ФЛК)</w:t>
      </w:r>
      <w:r w:rsidR="00314C50">
        <w:rPr>
          <w:sz w:val="28"/>
          <w:szCs w:val="28"/>
          <w:lang w:val="ru-RU" w:eastAsia="ru-RU"/>
        </w:rPr>
        <w:t xml:space="preserve"> </w:t>
      </w:r>
      <w:r w:rsidR="00AF46DE" w:rsidRPr="003C61C0">
        <w:rPr>
          <w:sz w:val="28"/>
          <w:szCs w:val="28"/>
          <w:lang w:val="ru-RU" w:eastAsia="ru-RU"/>
        </w:rPr>
        <w:t xml:space="preserve">полноты и корректности ее заполнения. </w:t>
      </w:r>
    </w:p>
    <w:p w:rsidR="00AF46DE" w:rsidRPr="003C61C0" w:rsidRDefault="00AF46DE" w:rsidP="00AF46DE">
      <w:pPr>
        <w:spacing w:after="0" w:line="240" w:lineRule="auto"/>
        <w:ind w:firstLine="708"/>
        <w:jc w:val="both"/>
        <w:rPr>
          <w:sz w:val="28"/>
          <w:szCs w:val="28"/>
          <w:lang w:val="ru-RU" w:eastAsia="ru-RU"/>
        </w:rPr>
      </w:pPr>
      <w:r w:rsidRPr="003C61C0">
        <w:rPr>
          <w:sz w:val="28"/>
          <w:szCs w:val="28"/>
          <w:lang w:val="ru-RU" w:eastAsia="ru-RU"/>
        </w:rPr>
        <w:t>ФЛК представленной электронной ФНО осуществляется при заполнении, приеме и (или) обработке ИС ОГД.</w:t>
      </w:r>
    </w:p>
    <w:p w:rsidR="00AF46DE" w:rsidRPr="003C61C0" w:rsidRDefault="00AF46DE" w:rsidP="00AF46DE">
      <w:pPr>
        <w:spacing w:after="0" w:line="240" w:lineRule="auto"/>
        <w:ind w:firstLine="708"/>
        <w:jc w:val="both"/>
        <w:rPr>
          <w:bCs/>
          <w:sz w:val="28"/>
          <w:szCs w:val="28"/>
          <w:lang w:val="ru-RU"/>
        </w:rPr>
      </w:pPr>
      <w:r w:rsidRPr="003C61C0">
        <w:rPr>
          <w:sz w:val="28"/>
          <w:szCs w:val="28"/>
          <w:lang w:val="ru-RU" w:eastAsia="ru-RU"/>
        </w:rPr>
        <w:t xml:space="preserve">ФНО </w:t>
      </w:r>
      <w:r w:rsidRPr="003C61C0">
        <w:rPr>
          <w:bCs/>
          <w:sz w:val="28"/>
          <w:szCs w:val="28"/>
          <w:lang w:val="ru-RU"/>
        </w:rPr>
        <w:t xml:space="preserve">признается представленной при статусе «Документ принят» </w:t>
      </w:r>
      <w:r w:rsidRPr="003C61C0">
        <w:rPr>
          <w:bCs/>
          <w:sz w:val="28"/>
          <w:szCs w:val="28"/>
          <w:lang w:val="ru-RU"/>
        </w:rPr>
        <w:br/>
        <w:t xml:space="preserve">по итогам ФЛК в ИС ОГД. </w:t>
      </w:r>
    </w:p>
    <w:p w:rsidR="003C61C0" w:rsidRPr="003C61C0" w:rsidRDefault="00302317" w:rsidP="003C61C0">
      <w:pPr>
        <w:spacing w:after="0" w:line="240" w:lineRule="auto"/>
        <w:ind w:firstLine="708"/>
        <w:jc w:val="both"/>
        <w:rPr>
          <w:sz w:val="28"/>
          <w:szCs w:val="28"/>
          <w:lang w:val="ru-RU" w:eastAsia="ru-RU"/>
        </w:rPr>
      </w:pPr>
      <w:r>
        <w:rPr>
          <w:sz w:val="28"/>
          <w:szCs w:val="28"/>
          <w:lang w:val="ru-RU" w:eastAsia="ru-RU"/>
        </w:rPr>
        <w:lastRenderedPageBreak/>
        <w:t>10</w:t>
      </w:r>
      <w:r w:rsidR="003C61C0" w:rsidRPr="003C61C0">
        <w:rPr>
          <w:sz w:val="28"/>
          <w:szCs w:val="28"/>
          <w:lang w:val="ru-RU" w:eastAsia="ru-RU"/>
        </w:rPr>
        <w:t xml:space="preserve">. При наличии </w:t>
      </w:r>
      <w:r w:rsidR="003C61C0" w:rsidRPr="003C61C0">
        <w:rPr>
          <w:bCs/>
          <w:sz w:val="28"/>
          <w:szCs w:val="28"/>
          <w:lang w:val="ru-RU"/>
        </w:rPr>
        <w:t xml:space="preserve">объекта налогообложения, подлежащего отражению в такой ФНО, налогоплательщик </w:t>
      </w:r>
      <w:r w:rsidR="003C61C0" w:rsidRPr="003C61C0">
        <w:rPr>
          <w:sz w:val="28"/>
          <w:szCs w:val="28"/>
          <w:lang w:val="ru-RU" w:eastAsia="ru-RU"/>
        </w:rPr>
        <w:t>обязан представить ДФНО за данный налоговый период к автоматической ФНО.</w:t>
      </w:r>
    </w:p>
    <w:p w:rsidR="00AF46DE" w:rsidRPr="003C61C0" w:rsidRDefault="00302317" w:rsidP="00AF46DE">
      <w:pPr>
        <w:spacing w:after="0" w:line="240" w:lineRule="auto"/>
        <w:ind w:firstLine="708"/>
        <w:jc w:val="both"/>
        <w:rPr>
          <w:sz w:val="28"/>
          <w:szCs w:val="28"/>
          <w:lang w:val="ru-RU" w:eastAsia="ru-RU"/>
        </w:rPr>
      </w:pPr>
      <w:bookmarkStart w:id="81" w:name="z3965"/>
      <w:r>
        <w:rPr>
          <w:sz w:val="28"/>
          <w:szCs w:val="28"/>
          <w:lang w:val="ru-RU" w:eastAsia="ru-RU"/>
        </w:rPr>
        <w:t>11</w:t>
      </w:r>
      <w:r w:rsidR="00AF46DE" w:rsidRPr="003C61C0">
        <w:rPr>
          <w:sz w:val="28"/>
          <w:szCs w:val="28"/>
          <w:lang w:val="ru-RU" w:eastAsia="ru-RU"/>
        </w:rPr>
        <w:t xml:space="preserve">. ФНО не подлежит приему ОГД </w:t>
      </w:r>
      <w:r w:rsidR="00AF46DE" w:rsidRPr="003C61C0">
        <w:rPr>
          <w:bCs/>
          <w:sz w:val="28"/>
          <w:szCs w:val="28"/>
          <w:lang w:val="ru-RU"/>
        </w:rPr>
        <w:t>в следующих случаях</w:t>
      </w:r>
      <w:r w:rsidR="00AF46DE" w:rsidRPr="003C61C0">
        <w:rPr>
          <w:sz w:val="28"/>
          <w:szCs w:val="28"/>
          <w:lang w:val="ru-RU" w:eastAsia="ru-RU"/>
        </w:rPr>
        <w:t xml:space="preserve">: </w:t>
      </w:r>
    </w:p>
    <w:p w:rsidR="00AF46DE" w:rsidRPr="003C61C0" w:rsidRDefault="00AF46DE" w:rsidP="00AF46DE">
      <w:pPr>
        <w:spacing w:after="0" w:line="240" w:lineRule="auto"/>
        <w:ind w:firstLine="709"/>
        <w:jc w:val="both"/>
        <w:rPr>
          <w:sz w:val="28"/>
          <w:szCs w:val="28"/>
          <w:lang w:val="ru-RU" w:eastAsia="ru-RU"/>
        </w:rPr>
      </w:pPr>
      <w:bookmarkStart w:id="82" w:name="z3966"/>
      <w:bookmarkEnd w:id="81"/>
      <w:r w:rsidRPr="003C61C0">
        <w:rPr>
          <w:sz w:val="28"/>
          <w:szCs w:val="28"/>
          <w:lang w:val="ru-RU" w:eastAsia="ru-RU"/>
        </w:rPr>
        <w:t>1) ФНО не соответствует установленной УО форме;</w:t>
      </w:r>
    </w:p>
    <w:p w:rsidR="00AF46DE" w:rsidRPr="003C61C0" w:rsidRDefault="00AF46DE" w:rsidP="00AF46DE">
      <w:pPr>
        <w:spacing w:after="0" w:line="240" w:lineRule="auto"/>
        <w:ind w:firstLine="709"/>
        <w:jc w:val="both"/>
        <w:rPr>
          <w:sz w:val="28"/>
          <w:szCs w:val="28"/>
          <w:lang w:val="ru-RU" w:eastAsia="ru-RU"/>
        </w:rPr>
      </w:pPr>
      <w:bookmarkStart w:id="83" w:name="z3968"/>
      <w:bookmarkEnd w:id="82"/>
      <w:r w:rsidRPr="003C61C0">
        <w:rPr>
          <w:sz w:val="28"/>
          <w:szCs w:val="28"/>
          <w:lang w:val="ru-RU" w:eastAsia="ru-RU"/>
        </w:rPr>
        <w:t>2) в ФНО не указаны или неправильно указаны обязательные идентификационные данные налогоплательщика и (или) ОГД и (или) дата составления и (или) вид ФНО;</w:t>
      </w:r>
    </w:p>
    <w:p w:rsidR="00AF46DE" w:rsidRPr="003C61C0" w:rsidRDefault="00AF46DE" w:rsidP="00AF46DE">
      <w:pPr>
        <w:spacing w:after="0" w:line="240" w:lineRule="auto"/>
        <w:ind w:firstLine="709"/>
        <w:jc w:val="both"/>
        <w:rPr>
          <w:sz w:val="28"/>
          <w:szCs w:val="28"/>
          <w:lang w:val="ru-RU" w:eastAsia="ru-RU"/>
        </w:rPr>
      </w:pPr>
      <w:bookmarkStart w:id="84" w:name="z3972"/>
      <w:bookmarkEnd w:id="83"/>
      <w:r w:rsidRPr="003C61C0">
        <w:rPr>
          <w:sz w:val="28"/>
          <w:szCs w:val="28"/>
          <w:lang w:val="ru-RU" w:eastAsia="ru-RU"/>
        </w:rPr>
        <w:t>3) ФНО не подписана и (или) в случаях, установленных законодательством Республики Казахстан, не заверена своей печатью;</w:t>
      </w:r>
      <w:bookmarkEnd w:id="84"/>
    </w:p>
    <w:p w:rsidR="00AF46DE" w:rsidRPr="003C61C0" w:rsidRDefault="00302317" w:rsidP="00AF46DE">
      <w:pPr>
        <w:spacing w:after="0" w:line="240" w:lineRule="auto"/>
        <w:ind w:firstLine="709"/>
        <w:jc w:val="both"/>
        <w:rPr>
          <w:bCs/>
          <w:sz w:val="28"/>
          <w:szCs w:val="28"/>
          <w:lang w:val="ru-RU"/>
        </w:rPr>
      </w:pPr>
      <w:r>
        <w:rPr>
          <w:bCs/>
          <w:sz w:val="28"/>
          <w:szCs w:val="28"/>
          <w:lang w:val="ru-RU"/>
        </w:rPr>
        <w:t>12</w:t>
      </w:r>
      <w:r w:rsidR="00AF46DE" w:rsidRPr="003C61C0">
        <w:rPr>
          <w:bCs/>
          <w:sz w:val="28"/>
          <w:szCs w:val="28"/>
          <w:lang w:val="ru-RU"/>
        </w:rPr>
        <w:t>. Отзыв ФНО (форма 328.00) производится в порядке, определенном статьей 532 Налогового кодекса.</w:t>
      </w:r>
    </w:p>
    <w:p w:rsidR="00AF46DE" w:rsidRDefault="00AF46DE" w:rsidP="00AF46DE">
      <w:pPr>
        <w:rPr>
          <w:lang w:val="ru-RU"/>
        </w:rPr>
      </w:pPr>
    </w:p>
    <w:p w:rsidR="00AF46DE" w:rsidRPr="003C61C0" w:rsidRDefault="00AF46DE" w:rsidP="00AF46DE">
      <w:pPr>
        <w:spacing w:after="0" w:line="240" w:lineRule="auto"/>
        <w:jc w:val="center"/>
        <w:outlineLvl w:val="2"/>
        <w:rPr>
          <w:b/>
          <w:bCs/>
          <w:sz w:val="28"/>
          <w:szCs w:val="28"/>
          <w:lang w:val="ru-RU" w:eastAsia="ru-RU"/>
        </w:rPr>
      </w:pPr>
      <w:r w:rsidRPr="003C61C0">
        <w:rPr>
          <w:b/>
          <w:color w:val="000000"/>
          <w:sz w:val="28"/>
          <w:szCs w:val="28"/>
          <w:lang w:val="ru-RU"/>
        </w:rPr>
        <w:t xml:space="preserve">Глава </w:t>
      </w:r>
      <w:r w:rsidR="00302317">
        <w:rPr>
          <w:b/>
          <w:color w:val="000000"/>
          <w:sz w:val="28"/>
          <w:szCs w:val="28"/>
          <w:lang w:val="ru-RU"/>
        </w:rPr>
        <w:t>2</w:t>
      </w:r>
      <w:r w:rsidRPr="003C61C0">
        <w:rPr>
          <w:b/>
          <w:color w:val="000000"/>
          <w:sz w:val="28"/>
          <w:szCs w:val="28"/>
          <w:lang w:val="ru-RU"/>
        </w:rPr>
        <w:t xml:space="preserve">. </w:t>
      </w:r>
      <w:r w:rsidRPr="003C61C0">
        <w:rPr>
          <w:b/>
          <w:bCs/>
          <w:sz w:val="28"/>
          <w:szCs w:val="28"/>
          <w:lang w:val="ru-RU" w:eastAsia="ru-RU"/>
        </w:rPr>
        <w:t>Порядок обжалования решений, действий (бездействий) услугодателей и (или) их должностных лиц, Государственной корпорации и (или) их работников по вопросам оказания государственной услуги</w:t>
      </w:r>
    </w:p>
    <w:p w:rsidR="00AF46DE" w:rsidRPr="003C61C0" w:rsidRDefault="00AF46DE" w:rsidP="00AF46DE">
      <w:pPr>
        <w:spacing w:after="0" w:line="240" w:lineRule="auto"/>
        <w:jc w:val="both"/>
        <w:outlineLvl w:val="2"/>
        <w:rPr>
          <w:b/>
          <w:bCs/>
          <w:sz w:val="28"/>
          <w:szCs w:val="28"/>
          <w:lang w:val="ru-RU" w:eastAsia="ru-RU"/>
        </w:rPr>
      </w:pPr>
    </w:p>
    <w:p w:rsidR="00AF46DE" w:rsidRPr="003C61C0" w:rsidRDefault="00302317" w:rsidP="00AF46DE">
      <w:pPr>
        <w:spacing w:after="0" w:line="240" w:lineRule="auto"/>
        <w:ind w:firstLine="708"/>
        <w:jc w:val="both"/>
        <w:rPr>
          <w:sz w:val="28"/>
          <w:szCs w:val="28"/>
          <w:lang w:val="ru-RU" w:eastAsia="ru-RU"/>
        </w:rPr>
      </w:pPr>
      <w:r>
        <w:rPr>
          <w:sz w:val="28"/>
          <w:szCs w:val="28"/>
          <w:lang w:val="ru-RU" w:eastAsia="ru-RU"/>
        </w:rPr>
        <w:t>13</w:t>
      </w:r>
      <w:r w:rsidR="00AF46DE" w:rsidRPr="003C61C0">
        <w:rPr>
          <w:sz w:val="28"/>
          <w:szCs w:val="28"/>
          <w:lang w:val="ru-RU" w:eastAsia="ru-RU"/>
        </w:rPr>
        <w:t>.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rsidR="00AF46DE" w:rsidRPr="003C61C0" w:rsidRDefault="00AF46DE" w:rsidP="00AF46DE">
      <w:pPr>
        <w:spacing w:after="0" w:line="240" w:lineRule="auto"/>
        <w:ind w:firstLine="708"/>
        <w:jc w:val="both"/>
        <w:rPr>
          <w:sz w:val="28"/>
          <w:szCs w:val="28"/>
          <w:lang w:val="ru-RU" w:eastAsia="ru-RU"/>
        </w:rPr>
      </w:pPr>
      <w:r w:rsidRPr="003C61C0">
        <w:rPr>
          <w:sz w:val="28"/>
          <w:szCs w:val="28"/>
          <w:lang w:val="ru-RU" w:eastAsia="ru-RU"/>
        </w:rPr>
        <w:t>на имя руководителя услугодателя;</w:t>
      </w:r>
    </w:p>
    <w:p w:rsidR="00AF46DE" w:rsidRPr="003C61C0" w:rsidRDefault="00AF46DE" w:rsidP="00AF46DE">
      <w:pPr>
        <w:spacing w:after="0" w:line="240" w:lineRule="auto"/>
        <w:ind w:firstLine="708"/>
        <w:jc w:val="both"/>
        <w:rPr>
          <w:sz w:val="28"/>
          <w:szCs w:val="28"/>
          <w:lang w:val="ru-RU" w:eastAsia="ru-RU"/>
        </w:rPr>
      </w:pPr>
      <w:r w:rsidRPr="003C61C0">
        <w:rPr>
          <w:sz w:val="28"/>
          <w:szCs w:val="28"/>
          <w:lang w:val="ru-RU" w:eastAsia="ru-RU"/>
        </w:rPr>
        <w:t>на имя руководителя УО;</w:t>
      </w:r>
    </w:p>
    <w:p w:rsidR="00AF46DE" w:rsidRPr="003C61C0" w:rsidRDefault="00AF46DE" w:rsidP="00AF46DE">
      <w:pPr>
        <w:spacing w:after="0" w:line="240" w:lineRule="auto"/>
        <w:ind w:firstLine="708"/>
        <w:jc w:val="both"/>
        <w:rPr>
          <w:sz w:val="28"/>
          <w:szCs w:val="28"/>
          <w:lang w:val="ru-RU" w:eastAsia="ru-RU"/>
        </w:rPr>
      </w:pPr>
      <w:r w:rsidRPr="003C61C0">
        <w:rPr>
          <w:sz w:val="28"/>
          <w:szCs w:val="28"/>
          <w:lang w:val="ru-RU" w:eastAsia="ru-RU"/>
        </w:rPr>
        <w:t>в уполномоченный орган по оценке и контролю за качеством оказания государственных услуг.</w:t>
      </w:r>
    </w:p>
    <w:p w:rsidR="00AF46DE" w:rsidRPr="003C61C0" w:rsidRDefault="00AF46DE" w:rsidP="00AF46DE">
      <w:pPr>
        <w:spacing w:after="0" w:line="240" w:lineRule="auto"/>
        <w:ind w:firstLine="708"/>
        <w:jc w:val="both"/>
        <w:rPr>
          <w:sz w:val="28"/>
          <w:szCs w:val="28"/>
          <w:lang w:val="ru-RU" w:eastAsia="ru-RU"/>
        </w:rPr>
      </w:pPr>
      <w:r w:rsidRPr="003C61C0">
        <w:rPr>
          <w:sz w:val="28"/>
          <w:szCs w:val="28"/>
          <w:lang w:val="ru-RU" w:eastAsia="ru-RU"/>
        </w:rPr>
        <w:t>При этом жалоба на действия (бездействие) работников Государственной корпорации при оказании услуг через такую корпорацию подается на имя её руководителя, либо в уполномоченный орган в сфере информатизации.</w:t>
      </w:r>
    </w:p>
    <w:p w:rsidR="00AF46DE" w:rsidRPr="003C61C0" w:rsidRDefault="00AF46DE" w:rsidP="00AF46DE">
      <w:pPr>
        <w:spacing w:after="0" w:line="240" w:lineRule="auto"/>
        <w:ind w:firstLine="708"/>
        <w:jc w:val="both"/>
        <w:rPr>
          <w:sz w:val="28"/>
          <w:szCs w:val="28"/>
          <w:lang w:val="ru-RU" w:eastAsia="ru-RU"/>
        </w:rPr>
      </w:pPr>
      <w:r w:rsidRPr="003C61C0">
        <w:rPr>
          <w:sz w:val="28"/>
          <w:szCs w:val="28"/>
          <w:lang w:val="ru-RU" w:eastAsia="ru-RU"/>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rsidR="00AF46DE" w:rsidRPr="003C61C0" w:rsidRDefault="00AF46DE" w:rsidP="00AF46DE">
      <w:pPr>
        <w:spacing w:after="0" w:line="240" w:lineRule="auto"/>
        <w:ind w:firstLine="708"/>
        <w:jc w:val="both"/>
        <w:rPr>
          <w:sz w:val="28"/>
          <w:szCs w:val="28"/>
          <w:lang w:val="ru-RU" w:eastAsia="ru-RU"/>
        </w:rPr>
      </w:pPr>
      <w:r w:rsidRPr="003C61C0">
        <w:rPr>
          <w:sz w:val="28"/>
          <w:szCs w:val="28"/>
          <w:lang w:val="ru-RU" w:eastAsia="ru-RU"/>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rsidR="00AF46DE" w:rsidRPr="003C61C0" w:rsidRDefault="00302317" w:rsidP="00AF46DE">
      <w:pPr>
        <w:spacing w:after="0" w:line="240" w:lineRule="auto"/>
        <w:ind w:firstLine="708"/>
        <w:jc w:val="both"/>
        <w:rPr>
          <w:sz w:val="28"/>
          <w:szCs w:val="28"/>
          <w:lang w:val="ru-RU" w:eastAsia="ru-RU"/>
        </w:rPr>
      </w:pPr>
      <w:r>
        <w:rPr>
          <w:sz w:val="28"/>
          <w:szCs w:val="28"/>
          <w:lang w:val="ru-RU" w:eastAsia="ru-RU"/>
        </w:rPr>
        <w:t>14</w:t>
      </w:r>
      <w:r w:rsidR="00AF46DE" w:rsidRPr="003C61C0">
        <w:rPr>
          <w:sz w:val="28"/>
          <w:szCs w:val="28"/>
          <w:lang w:val="ru-RU" w:eastAsia="ru-RU"/>
        </w:rPr>
        <w:t>. При несогласии с результатами оказания государственной услуги услугополучатель в соответствии с подпунктом 6) пункта 1 статьи 4 Закона обращается в суд.</w:t>
      </w:r>
    </w:p>
    <w:p w:rsidR="00AF46DE" w:rsidRPr="00AF46DE" w:rsidRDefault="00AF46DE" w:rsidP="00AF46DE">
      <w:pPr>
        <w:spacing w:after="0" w:line="240" w:lineRule="auto"/>
        <w:ind w:firstLine="708"/>
        <w:jc w:val="both"/>
        <w:rPr>
          <w:sz w:val="28"/>
          <w:szCs w:val="28"/>
          <w:lang w:val="ru-RU" w:eastAsia="ru-RU"/>
        </w:rPr>
      </w:pPr>
      <w:r w:rsidRPr="003C61C0">
        <w:rPr>
          <w:sz w:val="28"/>
          <w:szCs w:val="28"/>
          <w:lang w:val="ru-RU" w:eastAsia="ru-RU"/>
        </w:rPr>
        <w:t xml:space="preserve">Если иное не предусмотрено законом, обращение в суд допускается после обжалования в досудебном порядке. В случае если законом предусмотрена возможность обращения в суд без необходимости обжалования в вышестоящем органе, административный орган, должностное лицо, административный акт, </w:t>
      </w:r>
      <w:r w:rsidRPr="003C61C0">
        <w:rPr>
          <w:sz w:val="28"/>
          <w:szCs w:val="28"/>
          <w:lang w:val="ru-RU" w:eastAsia="ru-RU"/>
        </w:rPr>
        <w:lastRenderedPageBreak/>
        <w:t>административное действие (бездействие) которых оспариваются, наряду с отзывом представляют в суд мотивированную позицию руководителя вышестоящего административного органа, должностного лица.</w:t>
      </w:r>
    </w:p>
    <w:p w:rsidR="00AF46DE" w:rsidRPr="00AF46DE" w:rsidRDefault="00AF46DE" w:rsidP="00AF46DE">
      <w:pPr>
        <w:rPr>
          <w:lang w:val="ru-RU"/>
        </w:rPr>
      </w:pPr>
    </w:p>
    <w:p w:rsidR="00AF46DE" w:rsidRDefault="00AF46DE"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C61C0" w:rsidRDefault="003C61C0" w:rsidP="00AF46DE">
      <w:pPr>
        <w:rPr>
          <w:lang w:val="ru-RU"/>
        </w:rPr>
      </w:pPr>
    </w:p>
    <w:p w:rsidR="00302317" w:rsidRDefault="00302317" w:rsidP="00AF46DE">
      <w:pPr>
        <w:rPr>
          <w:lang w:val="ru-RU"/>
        </w:rPr>
      </w:pPr>
    </w:p>
    <w:p w:rsidR="00302317" w:rsidRDefault="00302317" w:rsidP="00AF46DE">
      <w:pPr>
        <w:rPr>
          <w:lang w:val="ru-RU"/>
        </w:rPr>
      </w:pPr>
    </w:p>
    <w:p w:rsidR="00302317" w:rsidRDefault="00302317" w:rsidP="00AF46DE">
      <w:pPr>
        <w:rPr>
          <w:lang w:val="ru-RU"/>
        </w:rPr>
      </w:pPr>
    </w:p>
    <w:p w:rsidR="00302317" w:rsidRDefault="00302317" w:rsidP="00AF46DE">
      <w:pPr>
        <w:rPr>
          <w:lang w:val="ru-RU"/>
        </w:rPr>
      </w:pPr>
    </w:p>
    <w:p w:rsidR="00302317" w:rsidRDefault="00302317" w:rsidP="00AF46DE">
      <w:pPr>
        <w:rPr>
          <w:lang w:val="ru-RU"/>
        </w:rPr>
      </w:pPr>
    </w:p>
    <w:p w:rsidR="00302317" w:rsidRDefault="00302317" w:rsidP="00AF46DE">
      <w:pPr>
        <w:rPr>
          <w:lang w:val="ru-RU"/>
        </w:rPr>
      </w:pPr>
    </w:p>
    <w:p w:rsidR="00302317" w:rsidRDefault="00302317" w:rsidP="00AF46DE">
      <w:pPr>
        <w:rPr>
          <w:lang w:val="ru-RU"/>
        </w:rPr>
      </w:pPr>
    </w:p>
    <w:p w:rsidR="00F72A53" w:rsidRDefault="00F72A53" w:rsidP="00AF46DE">
      <w:pPr>
        <w:rPr>
          <w:lang w:val="ru-RU"/>
        </w:rPr>
      </w:pPr>
    </w:p>
    <w:p w:rsidR="00F72A53" w:rsidRDefault="00F72A53" w:rsidP="00AF46DE">
      <w:pPr>
        <w:rPr>
          <w:lang w:val="ru-RU"/>
        </w:rPr>
      </w:pPr>
    </w:p>
    <w:p w:rsidR="003C61C0" w:rsidRDefault="003C61C0" w:rsidP="00AF46DE">
      <w:pPr>
        <w:rPr>
          <w:lang w:val="ru-RU"/>
        </w:rPr>
      </w:pPr>
    </w:p>
    <w:p w:rsidR="007A75B7" w:rsidRDefault="00AF46DE" w:rsidP="00AF46DE">
      <w:pPr>
        <w:spacing w:after="0" w:line="240" w:lineRule="auto"/>
        <w:ind w:left="5812"/>
        <w:jc w:val="center"/>
        <w:rPr>
          <w:sz w:val="28"/>
          <w:szCs w:val="28"/>
          <w:lang w:val="ru-RU" w:eastAsia="ru-RU"/>
        </w:rPr>
      </w:pPr>
      <w:r w:rsidRPr="00AF46DE">
        <w:rPr>
          <w:sz w:val="28"/>
          <w:szCs w:val="28"/>
          <w:lang w:val="ru-RU" w:eastAsia="ru-RU"/>
        </w:rPr>
        <w:lastRenderedPageBreak/>
        <w:t xml:space="preserve">Приложение </w:t>
      </w:r>
    </w:p>
    <w:p w:rsidR="00AF46DE" w:rsidRPr="00AF46DE" w:rsidRDefault="00AF46DE" w:rsidP="00AF46DE">
      <w:pPr>
        <w:spacing w:after="0" w:line="240" w:lineRule="auto"/>
        <w:ind w:left="5812"/>
        <w:jc w:val="center"/>
        <w:rPr>
          <w:sz w:val="28"/>
          <w:szCs w:val="28"/>
          <w:lang w:val="ru-RU" w:eastAsia="ru-RU"/>
        </w:rPr>
      </w:pPr>
      <w:r w:rsidRPr="00AF46DE">
        <w:rPr>
          <w:sz w:val="28"/>
          <w:szCs w:val="28"/>
          <w:lang w:val="ru-RU" w:eastAsia="ru-RU"/>
        </w:rPr>
        <w:t>к Правилам представления</w:t>
      </w:r>
      <w:r w:rsidR="004B54C9" w:rsidRPr="004B54C9">
        <w:rPr>
          <w:sz w:val="28"/>
          <w:szCs w:val="28"/>
          <w:lang w:val="ru-RU" w:eastAsia="ru-RU"/>
        </w:rPr>
        <w:t xml:space="preserve"> </w:t>
      </w:r>
      <w:r w:rsidRPr="00AF46DE">
        <w:rPr>
          <w:sz w:val="28"/>
          <w:szCs w:val="28"/>
          <w:lang w:val="ru-RU" w:eastAsia="ru-RU"/>
        </w:rPr>
        <w:t>форм налоговой отчетности</w:t>
      </w:r>
    </w:p>
    <w:p w:rsidR="00AF46DE" w:rsidRPr="00AF46DE" w:rsidRDefault="00AF46DE" w:rsidP="00AF46DE">
      <w:pPr>
        <w:spacing w:after="0" w:line="240" w:lineRule="auto"/>
        <w:ind w:left="5812"/>
        <w:jc w:val="center"/>
        <w:rPr>
          <w:sz w:val="28"/>
          <w:szCs w:val="28"/>
          <w:lang w:val="ru-RU" w:eastAsia="ru-RU"/>
        </w:rPr>
      </w:pPr>
    </w:p>
    <w:p w:rsidR="00AF46DE" w:rsidRPr="00AF46DE" w:rsidRDefault="00AF46DE" w:rsidP="00AF46DE">
      <w:pPr>
        <w:spacing w:after="0" w:line="240" w:lineRule="auto"/>
        <w:ind w:left="5812"/>
        <w:jc w:val="center"/>
        <w:rPr>
          <w:sz w:val="28"/>
          <w:szCs w:val="28"/>
          <w:lang w:val="ru-RU" w:eastAsia="ru-RU"/>
        </w:rPr>
      </w:pP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7"/>
        <w:gridCol w:w="2552"/>
        <w:gridCol w:w="6499"/>
      </w:tblGrid>
      <w:tr w:rsidR="00302317" w:rsidRPr="00302317" w:rsidTr="00302317">
        <w:trPr>
          <w:trHeight w:val="30"/>
          <w:tblCellSpacing w:w="0" w:type="auto"/>
        </w:trPr>
        <w:tc>
          <w:tcPr>
            <w:tcW w:w="951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0"/>
              <w:jc w:val="center"/>
              <w:rPr>
                <w:sz w:val="28"/>
                <w:szCs w:val="28"/>
                <w:lang w:val="ru-RU"/>
              </w:rPr>
            </w:pPr>
            <w:r w:rsidRPr="00AF46DE">
              <w:rPr>
                <w:b/>
                <w:color w:val="000000"/>
                <w:sz w:val="28"/>
                <w:szCs w:val="28"/>
                <w:lang w:val="ru-RU"/>
              </w:rPr>
              <w:t>Перечень основных требований к оказанию государственной услуги</w:t>
            </w:r>
          </w:p>
          <w:p w:rsidR="00302317" w:rsidRPr="00AF46DE" w:rsidRDefault="00302317" w:rsidP="00AF46DE">
            <w:pPr>
              <w:spacing w:after="20"/>
              <w:ind w:left="20"/>
              <w:jc w:val="center"/>
              <w:rPr>
                <w:sz w:val="28"/>
                <w:szCs w:val="28"/>
                <w:lang w:val="ru-RU"/>
              </w:rPr>
            </w:pPr>
            <w:r w:rsidRPr="00AF46DE">
              <w:rPr>
                <w:b/>
                <w:color w:val="000000"/>
                <w:sz w:val="28"/>
                <w:szCs w:val="28"/>
                <w:lang w:val="ru-RU"/>
              </w:rPr>
              <w:t>«Прием заявления о ввозе товаров и уплате косвенных налогов»</w:t>
            </w:r>
          </w:p>
        </w:tc>
      </w:tr>
      <w:tr w:rsidR="00302317" w:rsidRPr="00302317"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1</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Наименование услугодателя</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Органы государственных доходов по районам, городам и районам в городах, на территории специальных экономических зон (далее – услугодатель).</w:t>
            </w:r>
          </w:p>
        </w:tc>
      </w:tr>
      <w:tr w:rsidR="00302317" w:rsidRPr="00302317"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2</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Способы предоставления государственной услуги услугодателя, Государственной корпорации и объектов информации</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1) через услугодателя;</w:t>
            </w:r>
          </w:p>
          <w:p w:rsidR="00302317" w:rsidRPr="00AF46DE" w:rsidRDefault="00302317" w:rsidP="00AF46DE">
            <w:pPr>
              <w:spacing w:after="20"/>
              <w:ind w:left="20"/>
              <w:jc w:val="both"/>
              <w:rPr>
                <w:sz w:val="28"/>
                <w:szCs w:val="28"/>
                <w:lang w:val="ru-RU"/>
              </w:rPr>
            </w:pPr>
            <w:r w:rsidRPr="00AF46DE">
              <w:rPr>
                <w:color w:val="000000"/>
                <w:sz w:val="28"/>
                <w:szCs w:val="28"/>
                <w:lang w:val="ru-RU"/>
              </w:rPr>
              <w:t>2) через Государственную корпорацию «Правительство для граждан» (далее – Государственная корпорация);</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3) посредством портала </w:t>
            </w:r>
            <w:r w:rsidRPr="009277F9">
              <w:rPr>
                <w:sz w:val="28"/>
                <w:szCs w:val="28"/>
                <w:lang w:eastAsia="ru-RU"/>
              </w:rPr>
              <w:t>egov</w:t>
            </w:r>
            <w:r w:rsidRPr="00AF46DE">
              <w:rPr>
                <w:sz w:val="28"/>
                <w:szCs w:val="28"/>
                <w:lang w:val="ru-RU" w:eastAsia="ru-RU"/>
              </w:rPr>
              <w:t>.</w:t>
            </w:r>
            <w:r w:rsidRPr="009277F9">
              <w:rPr>
                <w:sz w:val="28"/>
                <w:szCs w:val="28"/>
                <w:lang w:eastAsia="ru-RU"/>
              </w:rPr>
              <w:t>kz</w:t>
            </w:r>
            <w:r w:rsidRPr="00AF46DE">
              <w:rPr>
                <w:color w:val="000000"/>
                <w:sz w:val="28"/>
                <w:szCs w:val="28"/>
                <w:lang w:val="ru-RU"/>
              </w:rPr>
              <w:t>;</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4) посредством объектов информатизации              (в том числе мобильных приложений банков второго уровня), веб-приложения «Кабинет налогоплательщика» </w:t>
            </w:r>
            <w:r w:rsidRPr="009277F9">
              <w:rPr>
                <w:color w:val="000000"/>
                <w:sz w:val="28"/>
                <w:szCs w:val="28"/>
              </w:rPr>
              <w:t>knp</w:t>
            </w:r>
            <w:r w:rsidRPr="00AF46DE">
              <w:rPr>
                <w:color w:val="000000"/>
                <w:sz w:val="28"/>
                <w:szCs w:val="28"/>
                <w:lang w:val="ru-RU"/>
              </w:rPr>
              <w:t>.</w:t>
            </w:r>
            <w:r w:rsidRPr="009277F9">
              <w:rPr>
                <w:color w:val="000000"/>
                <w:sz w:val="28"/>
                <w:szCs w:val="28"/>
              </w:rPr>
              <w:t>kgd</w:t>
            </w:r>
            <w:r w:rsidRPr="00AF46DE">
              <w:rPr>
                <w:color w:val="000000"/>
                <w:sz w:val="28"/>
                <w:szCs w:val="28"/>
                <w:lang w:val="ru-RU"/>
              </w:rPr>
              <w:t>.</w:t>
            </w:r>
            <w:r w:rsidRPr="009277F9">
              <w:rPr>
                <w:color w:val="000000"/>
                <w:sz w:val="28"/>
                <w:szCs w:val="28"/>
              </w:rPr>
              <w:t>gov</w:t>
            </w:r>
            <w:r w:rsidRPr="00AF46DE">
              <w:rPr>
                <w:color w:val="000000"/>
                <w:sz w:val="28"/>
                <w:szCs w:val="28"/>
                <w:lang w:val="ru-RU"/>
              </w:rPr>
              <w:t>.</w:t>
            </w:r>
            <w:r w:rsidRPr="009277F9">
              <w:rPr>
                <w:color w:val="000000"/>
                <w:sz w:val="28"/>
                <w:szCs w:val="28"/>
              </w:rPr>
              <w:t>kz</w:t>
            </w:r>
            <w:r w:rsidRPr="00AF46DE">
              <w:rPr>
                <w:color w:val="000000"/>
                <w:sz w:val="28"/>
                <w:szCs w:val="28"/>
                <w:lang w:val="ru-RU"/>
              </w:rPr>
              <w:t>.</w:t>
            </w:r>
          </w:p>
        </w:tc>
      </w:tr>
      <w:tr w:rsidR="00302317" w:rsidRPr="00302317"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3</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Сроки оказания государственной услуги</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1) прием формы налоговой отчетности </w:t>
            </w:r>
            <w:r w:rsidRPr="00AF46DE">
              <w:rPr>
                <w:color w:val="000000"/>
                <w:sz w:val="28"/>
                <w:szCs w:val="28"/>
                <w:lang w:val="ru-RU"/>
              </w:rPr>
              <w:br/>
              <w:t>(далее – ФНО), представленной на бумажном носителе в явочном порядке – в течение 20 (двадцать) минут с момента ее подачи;</w:t>
            </w:r>
          </w:p>
          <w:p w:rsidR="00302317" w:rsidRPr="00AF46DE" w:rsidRDefault="00302317" w:rsidP="00AF46DE">
            <w:pPr>
              <w:spacing w:after="20"/>
              <w:ind w:left="20"/>
              <w:jc w:val="both"/>
              <w:rPr>
                <w:sz w:val="28"/>
                <w:szCs w:val="28"/>
                <w:lang w:val="ru-RU"/>
              </w:rPr>
            </w:pPr>
            <w:r w:rsidRPr="00AF46DE">
              <w:rPr>
                <w:color w:val="000000"/>
                <w:sz w:val="28"/>
                <w:szCs w:val="28"/>
                <w:lang w:val="ru-RU"/>
              </w:rPr>
              <w:t>2) прием ФНО в электронном виде – не позднее 1 (одного) рабочего дня с момента ее принятия информационной системой услугодателя;</w:t>
            </w:r>
          </w:p>
          <w:p w:rsidR="00302317" w:rsidRPr="00AF46DE" w:rsidRDefault="00302317" w:rsidP="00AF46DE">
            <w:pPr>
              <w:spacing w:after="20"/>
              <w:ind w:left="20"/>
              <w:jc w:val="both"/>
              <w:rPr>
                <w:sz w:val="28"/>
                <w:szCs w:val="28"/>
                <w:lang w:val="ru-RU"/>
              </w:rPr>
            </w:pPr>
            <w:r w:rsidRPr="00AF46DE">
              <w:rPr>
                <w:color w:val="000000"/>
                <w:sz w:val="28"/>
                <w:szCs w:val="28"/>
                <w:lang w:val="ru-RU"/>
              </w:rPr>
              <w:t>3) максимально допустимое время ожидания для сдачи пакета документов услугополучателем           в Государственную корпорацию – 15 (пятнадцать) минут;</w:t>
            </w:r>
          </w:p>
          <w:p w:rsidR="00302317" w:rsidRPr="00AF46DE" w:rsidRDefault="00302317" w:rsidP="00AF46DE">
            <w:pPr>
              <w:spacing w:after="20"/>
              <w:ind w:left="20"/>
              <w:jc w:val="both"/>
              <w:rPr>
                <w:sz w:val="28"/>
                <w:szCs w:val="28"/>
                <w:lang w:val="ru-RU"/>
              </w:rPr>
            </w:pPr>
            <w:r w:rsidRPr="00AF46DE">
              <w:rPr>
                <w:color w:val="000000"/>
                <w:sz w:val="28"/>
                <w:szCs w:val="28"/>
                <w:lang w:val="ru-RU"/>
              </w:rPr>
              <w:t>4) максимально допустимое время обслуживания услугополучателя Государственной корпорацией – 15 (пятнадцать) минут.</w:t>
            </w:r>
          </w:p>
        </w:tc>
      </w:tr>
      <w:tr w:rsidR="00302317" w:rsidRPr="009277F9"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4</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Форма оказания государственной услуги</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Электронная (полностью автоматизированная)/ бумажная.</w:t>
            </w:r>
          </w:p>
        </w:tc>
      </w:tr>
      <w:tr w:rsidR="00302317" w:rsidRPr="00302317"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lastRenderedPageBreak/>
              <w:t>5</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Результат оказания государственной услуги</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1) отметка Государственной</w:t>
            </w:r>
            <w:r w:rsidRPr="00AF46DE" w:rsidDel="003D470C">
              <w:rPr>
                <w:color w:val="000000"/>
                <w:sz w:val="28"/>
                <w:szCs w:val="28"/>
                <w:lang w:val="ru-RU"/>
              </w:rPr>
              <w:t xml:space="preserve"> </w:t>
            </w:r>
            <w:r w:rsidRPr="00AF46DE">
              <w:rPr>
                <w:color w:val="000000"/>
                <w:sz w:val="28"/>
                <w:szCs w:val="28"/>
                <w:lang w:val="ru-RU"/>
              </w:rPr>
              <w:t>корпорации о приеме ФНО;</w:t>
            </w:r>
          </w:p>
          <w:p w:rsidR="00302317" w:rsidRPr="00AF46DE" w:rsidRDefault="00302317" w:rsidP="00AF46DE">
            <w:pPr>
              <w:spacing w:after="20"/>
              <w:ind w:left="20"/>
              <w:jc w:val="both"/>
              <w:rPr>
                <w:sz w:val="28"/>
                <w:szCs w:val="28"/>
                <w:lang w:val="ru-RU"/>
              </w:rPr>
            </w:pPr>
            <w:r w:rsidRPr="00AF46DE">
              <w:rPr>
                <w:color w:val="000000"/>
                <w:sz w:val="28"/>
                <w:szCs w:val="28"/>
                <w:lang w:val="ru-RU"/>
              </w:rPr>
              <w:t>2) отметка времени и даты приема почтовой или иной организации связи о приеме ФНО;</w:t>
            </w:r>
          </w:p>
          <w:p w:rsidR="00302317" w:rsidRPr="00AF46DE" w:rsidRDefault="00302317" w:rsidP="00AF46DE">
            <w:pPr>
              <w:spacing w:after="20"/>
              <w:ind w:left="20"/>
              <w:jc w:val="both"/>
              <w:rPr>
                <w:sz w:val="28"/>
                <w:szCs w:val="28"/>
                <w:lang w:val="ru-RU"/>
              </w:rPr>
            </w:pPr>
            <w:r w:rsidRPr="00AF46DE">
              <w:rPr>
                <w:color w:val="000000"/>
                <w:sz w:val="28"/>
                <w:szCs w:val="28"/>
                <w:lang w:val="ru-RU"/>
              </w:rPr>
              <w:t>3) уведомление/подтверждение о приеме услугодателем ФНО в электронном виде;</w:t>
            </w:r>
          </w:p>
          <w:p w:rsidR="00302317" w:rsidRPr="00AF46DE" w:rsidRDefault="00302317" w:rsidP="00AF46DE">
            <w:pPr>
              <w:spacing w:after="20"/>
              <w:ind w:left="20"/>
              <w:jc w:val="both"/>
              <w:rPr>
                <w:sz w:val="28"/>
                <w:szCs w:val="28"/>
                <w:lang w:val="ru-RU"/>
              </w:rPr>
            </w:pPr>
            <w:r w:rsidRPr="00AF46DE">
              <w:rPr>
                <w:color w:val="000000"/>
                <w:sz w:val="28"/>
                <w:szCs w:val="28"/>
                <w:lang w:val="ru-RU"/>
              </w:rPr>
              <w:t>4) подтверждение услугодателя факта уплаты налога на добавленную стоимость (далее – НДС) по импортированным товарам в ФНО о ввозе товаров и уплате косвенных налогов (форма 328.00) путем проставления соответствующей отметки;</w:t>
            </w:r>
          </w:p>
          <w:p w:rsidR="00302317" w:rsidRPr="00AF46DE" w:rsidRDefault="00302317" w:rsidP="00AF46DE">
            <w:pPr>
              <w:spacing w:after="20"/>
              <w:ind w:left="20"/>
              <w:jc w:val="both"/>
              <w:rPr>
                <w:sz w:val="28"/>
                <w:szCs w:val="28"/>
                <w:lang w:val="ru-RU"/>
              </w:rPr>
            </w:pPr>
            <w:r w:rsidRPr="00AF46DE">
              <w:rPr>
                <w:color w:val="000000"/>
                <w:sz w:val="28"/>
                <w:szCs w:val="28"/>
                <w:lang w:val="ru-RU"/>
              </w:rPr>
              <w:t>5) мотивированный ответ услугодателя об отказе     в оказании государственной услуги в случаях и    по основаниям, указанных в пункте 9 настоящего Перечня.</w:t>
            </w:r>
          </w:p>
        </w:tc>
      </w:tr>
      <w:tr w:rsidR="00302317" w:rsidRPr="009277F9"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6</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Государственная услуга предоставляется бесплатно.</w:t>
            </w:r>
          </w:p>
        </w:tc>
      </w:tr>
      <w:tr w:rsidR="00302317" w:rsidRPr="00302317"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t>7</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График работы услугодателя, Государственной корпорации и объектов информации</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1) услугодателя – с понедельника по пятницу, с 8.30 до 18.00 часов с перерывом на обед с 13.00 до 14.30 часов, кроме выходных и праздничных дней согласно Трудовому кодексу Республики Казахстан (далее – Трудовой кодекс) и Закону Республики Казахстан «О праздниках в Республике Казахстан» (далее – Закон о праздниках).</w:t>
            </w:r>
          </w:p>
          <w:p w:rsidR="00302317" w:rsidRPr="00AF46DE" w:rsidRDefault="00302317" w:rsidP="00AF46DE">
            <w:pPr>
              <w:spacing w:after="20"/>
              <w:ind w:left="20"/>
              <w:jc w:val="both"/>
              <w:rPr>
                <w:sz w:val="28"/>
                <w:szCs w:val="28"/>
                <w:lang w:val="ru-RU"/>
              </w:rPr>
            </w:pPr>
            <w:r w:rsidRPr="00AF46DE">
              <w:rPr>
                <w:color w:val="000000"/>
                <w:sz w:val="28"/>
                <w:szCs w:val="28"/>
                <w:lang w:val="ru-RU"/>
              </w:rPr>
              <w:t>Государственная услуга оказывается в порядке очереди без предварительной записи и ускоренного обслуживания.</w:t>
            </w:r>
          </w:p>
          <w:p w:rsidR="00302317" w:rsidRPr="00AF46DE" w:rsidRDefault="00302317" w:rsidP="00AF46DE">
            <w:pPr>
              <w:spacing w:after="20"/>
              <w:ind w:left="20"/>
              <w:jc w:val="both"/>
              <w:rPr>
                <w:sz w:val="28"/>
                <w:szCs w:val="28"/>
                <w:lang w:val="ru-RU"/>
              </w:rPr>
            </w:pPr>
            <w:r w:rsidRPr="00AF46DE">
              <w:rPr>
                <w:color w:val="000000"/>
                <w:sz w:val="28"/>
                <w:szCs w:val="28"/>
                <w:lang w:val="ru-RU"/>
              </w:rPr>
              <w:lastRenderedPageBreak/>
              <w:t>2) Государственной корпорации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и Закону о праздниках.</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Прием осуществляется в порядке электронной очереди без ускоренного обслуживания, возможно бронирование электронной очереди посредством портала </w:t>
            </w:r>
            <w:r w:rsidRPr="009277F9">
              <w:rPr>
                <w:color w:val="000000"/>
                <w:sz w:val="28"/>
                <w:szCs w:val="28"/>
              </w:rPr>
              <w:t>eGov</w:t>
            </w:r>
            <w:r w:rsidRPr="00AF46DE">
              <w:rPr>
                <w:color w:val="000000"/>
                <w:sz w:val="28"/>
                <w:szCs w:val="28"/>
                <w:lang w:val="ru-RU"/>
              </w:rPr>
              <w:t>.</w:t>
            </w:r>
            <w:r w:rsidRPr="009277F9">
              <w:rPr>
                <w:color w:val="000000"/>
                <w:sz w:val="28"/>
                <w:szCs w:val="28"/>
              </w:rPr>
              <w:t>kz</w:t>
            </w:r>
            <w:r w:rsidRPr="00AF46DE">
              <w:rPr>
                <w:color w:val="000000"/>
                <w:sz w:val="28"/>
                <w:szCs w:val="28"/>
                <w:lang w:val="ru-RU"/>
              </w:rPr>
              <w:t>;</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3) портала </w:t>
            </w:r>
            <w:r w:rsidRPr="009277F9">
              <w:rPr>
                <w:color w:val="000000"/>
                <w:sz w:val="28"/>
                <w:szCs w:val="28"/>
              </w:rPr>
              <w:t>eGov</w:t>
            </w:r>
            <w:r w:rsidRPr="00AF46DE">
              <w:rPr>
                <w:color w:val="000000"/>
                <w:sz w:val="28"/>
                <w:szCs w:val="28"/>
                <w:lang w:val="ru-RU"/>
              </w:rPr>
              <w:t>.</w:t>
            </w:r>
            <w:r w:rsidRPr="009277F9">
              <w:rPr>
                <w:color w:val="000000"/>
                <w:sz w:val="28"/>
                <w:szCs w:val="28"/>
              </w:rPr>
              <w:t>kz</w:t>
            </w:r>
            <w:r w:rsidRPr="00AF46DE">
              <w:rPr>
                <w:color w:val="000000"/>
                <w:sz w:val="28"/>
                <w:szCs w:val="28"/>
                <w:lang w:val="ru-RU"/>
              </w:rPr>
              <w:t xml:space="preserve">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и Закону о праздниках, прием документов и выдача результата оказания государственной услуги осуществляется следующим рабочим днем).</w:t>
            </w:r>
          </w:p>
          <w:p w:rsidR="00302317" w:rsidRPr="00AF46DE" w:rsidRDefault="00302317" w:rsidP="00AF46DE">
            <w:pPr>
              <w:spacing w:after="20"/>
              <w:ind w:left="20"/>
              <w:jc w:val="both"/>
              <w:rPr>
                <w:sz w:val="28"/>
                <w:szCs w:val="28"/>
                <w:lang w:val="ru-RU"/>
              </w:rPr>
            </w:pPr>
            <w:r w:rsidRPr="00AF46DE">
              <w:rPr>
                <w:color w:val="000000"/>
                <w:sz w:val="28"/>
                <w:szCs w:val="28"/>
                <w:lang w:val="ru-RU"/>
              </w:rPr>
              <w:t>Адреса мест оказания государственной услуги размещены на интернет-ресурсе:</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1) услугодателя </w:t>
            </w:r>
            <w:r w:rsidRPr="009277F9">
              <w:rPr>
                <w:color w:val="000000"/>
                <w:sz w:val="28"/>
                <w:szCs w:val="28"/>
              </w:rPr>
              <w:t>kgd</w:t>
            </w:r>
            <w:r w:rsidRPr="00AF46DE">
              <w:rPr>
                <w:color w:val="000000"/>
                <w:sz w:val="28"/>
                <w:szCs w:val="28"/>
                <w:lang w:val="ru-RU"/>
              </w:rPr>
              <w:t>.</w:t>
            </w:r>
            <w:r w:rsidRPr="009277F9">
              <w:rPr>
                <w:color w:val="000000"/>
                <w:sz w:val="28"/>
                <w:szCs w:val="28"/>
              </w:rPr>
              <w:t>gov</w:t>
            </w:r>
            <w:r w:rsidRPr="00AF46DE">
              <w:rPr>
                <w:color w:val="000000"/>
                <w:sz w:val="28"/>
                <w:szCs w:val="28"/>
                <w:lang w:val="ru-RU"/>
              </w:rPr>
              <w:t>.</w:t>
            </w:r>
            <w:r w:rsidRPr="009277F9">
              <w:rPr>
                <w:color w:val="000000"/>
                <w:sz w:val="28"/>
                <w:szCs w:val="28"/>
              </w:rPr>
              <w:t>kz</w:t>
            </w:r>
            <w:r w:rsidRPr="00AF46DE">
              <w:rPr>
                <w:color w:val="000000"/>
                <w:sz w:val="28"/>
                <w:szCs w:val="28"/>
                <w:lang w:val="ru-RU"/>
              </w:rPr>
              <w:t>;</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2) Государственной корпорации: </w:t>
            </w:r>
            <w:r w:rsidRPr="009277F9">
              <w:rPr>
                <w:color w:val="000000"/>
                <w:sz w:val="28"/>
                <w:szCs w:val="28"/>
              </w:rPr>
              <w:t>gov</w:t>
            </w:r>
            <w:r w:rsidRPr="00AF46DE">
              <w:rPr>
                <w:color w:val="000000"/>
                <w:sz w:val="28"/>
                <w:szCs w:val="28"/>
                <w:lang w:val="ru-RU"/>
              </w:rPr>
              <w:t>4</w:t>
            </w:r>
            <w:r w:rsidRPr="009277F9">
              <w:rPr>
                <w:color w:val="000000"/>
                <w:sz w:val="28"/>
                <w:szCs w:val="28"/>
              </w:rPr>
              <w:t>c</w:t>
            </w:r>
            <w:r w:rsidRPr="00AF46DE">
              <w:rPr>
                <w:color w:val="000000"/>
                <w:sz w:val="28"/>
                <w:szCs w:val="28"/>
                <w:lang w:val="ru-RU"/>
              </w:rPr>
              <w:t>.</w:t>
            </w:r>
            <w:r w:rsidRPr="009277F9">
              <w:rPr>
                <w:color w:val="000000"/>
                <w:sz w:val="28"/>
                <w:szCs w:val="28"/>
              </w:rPr>
              <w:t>kz</w:t>
            </w:r>
            <w:r w:rsidRPr="00AF46DE">
              <w:rPr>
                <w:color w:val="000000"/>
                <w:sz w:val="28"/>
                <w:szCs w:val="28"/>
                <w:lang w:val="ru-RU"/>
              </w:rPr>
              <w:t>.</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3) портала </w:t>
            </w:r>
            <w:r w:rsidRPr="009277F9">
              <w:rPr>
                <w:sz w:val="28"/>
                <w:szCs w:val="28"/>
                <w:lang w:eastAsia="ru-RU"/>
              </w:rPr>
              <w:t>egov</w:t>
            </w:r>
            <w:r w:rsidRPr="00AF46DE">
              <w:rPr>
                <w:sz w:val="28"/>
                <w:szCs w:val="28"/>
                <w:lang w:val="ru-RU" w:eastAsia="ru-RU"/>
              </w:rPr>
              <w:t>.</w:t>
            </w:r>
            <w:r w:rsidRPr="009277F9">
              <w:rPr>
                <w:sz w:val="28"/>
                <w:szCs w:val="28"/>
                <w:lang w:eastAsia="ru-RU"/>
              </w:rPr>
              <w:t>kz</w:t>
            </w:r>
            <w:r w:rsidRPr="00AF46DE">
              <w:rPr>
                <w:color w:val="000000"/>
                <w:sz w:val="28"/>
                <w:szCs w:val="28"/>
                <w:lang w:val="ru-RU"/>
              </w:rPr>
              <w:t>;</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4) веб-приложения «Кабинет налогоплательщика» </w:t>
            </w:r>
            <w:r w:rsidRPr="009277F9">
              <w:rPr>
                <w:color w:val="000000"/>
                <w:sz w:val="28"/>
                <w:szCs w:val="28"/>
              </w:rPr>
              <w:t>knp</w:t>
            </w:r>
            <w:r w:rsidRPr="00AF46DE">
              <w:rPr>
                <w:color w:val="000000"/>
                <w:sz w:val="28"/>
                <w:szCs w:val="28"/>
                <w:lang w:val="ru-RU"/>
              </w:rPr>
              <w:t>.</w:t>
            </w:r>
            <w:r w:rsidRPr="009277F9">
              <w:rPr>
                <w:color w:val="000000"/>
                <w:sz w:val="28"/>
                <w:szCs w:val="28"/>
              </w:rPr>
              <w:t>kgd</w:t>
            </w:r>
            <w:r w:rsidRPr="00AF46DE">
              <w:rPr>
                <w:color w:val="000000"/>
                <w:sz w:val="28"/>
                <w:szCs w:val="28"/>
                <w:lang w:val="ru-RU"/>
              </w:rPr>
              <w:t>.</w:t>
            </w:r>
            <w:r w:rsidRPr="009277F9">
              <w:rPr>
                <w:color w:val="000000"/>
                <w:sz w:val="28"/>
                <w:szCs w:val="28"/>
              </w:rPr>
              <w:t>gov</w:t>
            </w:r>
            <w:r w:rsidRPr="00AF46DE">
              <w:rPr>
                <w:color w:val="000000"/>
                <w:sz w:val="28"/>
                <w:szCs w:val="28"/>
                <w:lang w:val="ru-RU"/>
              </w:rPr>
              <w:t>.</w:t>
            </w:r>
            <w:r w:rsidRPr="009277F9">
              <w:rPr>
                <w:color w:val="000000"/>
                <w:sz w:val="28"/>
                <w:szCs w:val="28"/>
              </w:rPr>
              <w:t>kz</w:t>
            </w:r>
            <w:r w:rsidRPr="00AF46DE">
              <w:rPr>
                <w:color w:val="000000"/>
                <w:sz w:val="28"/>
                <w:szCs w:val="28"/>
                <w:lang w:val="ru-RU"/>
              </w:rPr>
              <w:t>.</w:t>
            </w:r>
          </w:p>
        </w:tc>
      </w:tr>
      <w:tr w:rsidR="00302317" w:rsidRPr="00302317"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lastRenderedPageBreak/>
              <w:t>8</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Перечень документов и сведений, истребуемых у услугополучателя для оказания государственной услуги</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при обращении услугополучателя либо его представителя, действующего на основании документа, выданного в соответствии                       с гражданским законодательством Республики Казахстан, в которой указываются соответствующие полномочия представителя;</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при импорте товаров, в том числе товаров, являющихся продуктами переработки давальческого сырья, на территорию Республики Казахстан с территории государств-членов Евразийского </w:t>
            </w:r>
            <w:r w:rsidRPr="00AF46DE">
              <w:rPr>
                <w:color w:val="000000"/>
                <w:sz w:val="28"/>
                <w:szCs w:val="28"/>
                <w:lang w:val="ru-RU"/>
              </w:rPr>
              <w:lastRenderedPageBreak/>
              <w:t xml:space="preserve">экономического союза </w:t>
            </w:r>
            <w:r w:rsidRPr="00AF46DE">
              <w:rPr>
                <w:color w:val="000000"/>
                <w:sz w:val="28"/>
                <w:szCs w:val="28"/>
                <w:lang w:val="ru-RU"/>
              </w:rPr>
              <w:br/>
              <w:t>(далее – ЕАЭС), налогоплательщик обязан представить услугодателю по месту нахождения ФНО (форма 328.00), в том числе по договорам (контрактам) лизинга, на бумажном носителе и в электронной форме не позднее 20-го числа месяца, следующего за налоговым периодом, если иное не установлено настоящим пунктом. Одновременно к ФНО (форма 328.00) услугополучатель представляет услугодателю следующие документы:</w:t>
            </w:r>
          </w:p>
          <w:p w:rsidR="00302317" w:rsidRPr="00AF46DE" w:rsidRDefault="00302317" w:rsidP="00AF46DE">
            <w:pPr>
              <w:spacing w:after="20"/>
              <w:ind w:left="20"/>
              <w:jc w:val="both"/>
              <w:rPr>
                <w:sz w:val="28"/>
                <w:szCs w:val="28"/>
                <w:lang w:val="ru-RU"/>
              </w:rPr>
            </w:pPr>
            <w:r w:rsidRPr="00AF46DE">
              <w:rPr>
                <w:color w:val="000000"/>
                <w:sz w:val="28"/>
                <w:szCs w:val="28"/>
                <w:lang w:val="ru-RU"/>
              </w:rPr>
              <w:t>1) выписку банка, подтверждающую фактическую уплату косвенных налогов по импортированным товарам, и (или) иной платежный документ, предусмотренный банковским законодательством Республики Казахстан, подтверждающий исполнение налогового обязательства по уплате косвенных налогов по импортированным товарам, или документы, подтверждающие освобождение   от НДС, с учетом требований статьи 525 Налогового кодекса.</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При этом указанные документы не представляются при ином порядке уплаты НДС, а также в случае наличия переплаты на лицевых счетах по НДС      по импортированным товарам, которая подлежит зачету в счет предстоящих платежей по НДС         по импортированным товарам при условии, что налогоплательщиком не подана ФНО </w:t>
            </w:r>
            <w:r w:rsidRPr="00AF46DE">
              <w:rPr>
                <w:color w:val="000000"/>
                <w:sz w:val="28"/>
                <w:szCs w:val="28"/>
                <w:lang w:val="ru-RU"/>
              </w:rPr>
              <w:br/>
              <w:t>(форма 328.00) на зачет указанных сумм переплаты по другим видам налогов и платежей в бюджет или возврат на расчетный счет.</w:t>
            </w:r>
          </w:p>
          <w:p w:rsidR="00302317" w:rsidRPr="00AF46DE" w:rsidRDefault="00302317" w:rsidP="00AF46DE">
            <w:pPr>
              <w:spacing w:after="20"/>
              <w:ind w:left="20"/>
              <w:jc w:val="both"/>
              <w:rPr>
                <w:sz w:val="28"/>
                <w:szCs w:val="28"/>
                <w:lang w:val="ru-RU"/>
              </w:rPr>
            </w:pPr>
            <w:r w:rsidRPr="00AF46DE">
              <w:rPr>
                <w:color w:val="000000"/>
                <w:sz w:val="28"/>
                <w:szCs w:val="28"/>
                <w:lang w:val="ru-RU"/>
              </w:rPr>
              <w:t>По договорам (контрактам) лизинга указанные        в настоящем подпункте документы представляются в срок, установленный                    в настоящем пункте по сроку лизингового платежа, предусмотренного договором (контрактом) лизинга, приходящегося на отчетный налоговый период;</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2) товаросопроводительные и (или) иные документы, подтверждающие перемещение товаров с территории </w:t>
            </w:r>
            <w:r w:rsidRPr="00AF46DE">
              <w:rPr>
                <w:color w:val="000000"/>
                <w:sz w:val="28"/>
                <w:szCs w:val="28"/>
                <w:lang w:val="ru-RU"/>
              </w:rPr>
              <w:lastRenderedPageBreak/>
              <w:t>одного государства-члена ЕАЭС на территорию Республики Казахстан (указанные документы не представляются, если для отдельных видов перемещения товаров, в том числе перемещения товаров без использования транспортных средств, оформление этих документов не предусмотрено законодательством Республики Казахстан);</w:t>
            </w:r>
          </w:p>
          <w:p w:rsidR="00302317" w:rsidRPr="00AF46DE" w:rsidRDefault="00302317" w:rsidP="00AF46DE">
            <w:pPr>
              <w:spacing w:after="20"/>
              <w:ind w:left="20"/>
              <w:jc w:val="both"/>
              <w:rPr>
                <w:sz w:val="28"/>
                <w:szCs w:val="28"/>
                <w:lang w:val="ru-RU"/>
              </w:rPr>
            </w:pPr>
            <w:r w:rsidRPr="00AF46DE">
              <w:rPr>
                <w:color w:val="000000"/>
                <w:sz w:val="28"/>
                <w:szCs w:val="28"/>
                <w:lang w:val="ru-RU"/>
              </w:rPr>
              <w:t>3) счета-фактуры, оформленные в соответствии      с законодательством государства-члена ЕАЭС при отгрузке товаров, в случае, если их выставление (выписка) предусмотрено (предусмотрена) законодательством государства-члена ЕАЭС.</w:t>
            </w:r>
          </w:p>
          <w:p w:rsidR="00302317" w:rsidRPr="00AF46DE" w:rsidRDefault="00302317" w:rsidP="00AF46DE">
            <w:pPr>
              <w:spacing w:after="20"/>
              <w:ind w:left="20"/>
              <w:jc w:val="both"/>
              <w:rPr>
                <w:sz w:val="28"/>
                <w:szCs w:val="28"/>
                <w:lang w:val="ru-RU"/>
              </w:rPr>
            </w:pPr>
            <w:r w:rsidRPr="00AF46DE">
              <w:rPr>
                <w:color w:val="000000"/>
                <w:sz w:val="28"/>
                <w:szCs w:val="28"/>
                <w:lang w:val="ru-RU"/>
              </w:rPr>
              <w:t>Если выставление (выписка) счета-фактуры          не предусмотрено (не предусмотрена) законодательством государства-члена ЕАЭС либо товары приобретаются у налогоплательщика государства, не являющегося государством-членом ЕАЭС, вместо счета-фактуры представляется иной документ, выставленный (выписанный) продавцом, подтверждающий стоимость импортированных товаров;</w:t>
            </w:r>
          </w:p>
          <w:p w:rsidR="00302317" w:rsidRPr="00AF46DE" w:rsidRDefault="00302317" w:rsidP="00AF46DE">
            <w:pPr>
              <w:spacing w:after="20"/>
              <w:ind w:left="20"/>
              <w:jc w:val="both"/>
              <w:rPr>
                <w:sz w:val="28"/>
                <w:szCs w:val="28"/>
                <w:lang w:val="ru-RU"/>
              </w:rPr>
            </w:pPr>
            <w:r w:rsidRPr="00AF46DE">
              <w:rPr>
                <w:color w:val="000000"/>
                <w:sz w:val="28"/>
                <w:szCs w:val="28"/>
                <w:lang w:val="ru-RU"/>
              </w:rPr>
              <w:t>4) договоры (контракты), на основании которых приобретены товары, импортированные                 на территорию Республики Казахстан с территории государства-члена ЕАЭС, в случае лизинга товаров (предметов лизинга) – договоры (контракты) лизинга, в случае предоставления займа в виде вещей – договоры займа, договоры (контракты)      об изготовлении товаров, договоры (контракты)    на переработку давальческого сырья;</w:t>
            </w:r>
          </w:p>
          <w:p w:rsidR="00302317" w:rsidRPr="00AF46DE" w:rsidRDefault="00302317" w:rsidP="00AF46DE">
            <w:pPr>
              <w:spacing w:after="20"/>
              <w:ind w:left="20"/>
              <w:jc w:val="both"/>
              <w:rPr>
                <w:color w:val="000000"/>
                <w:sz w:val="28"/>
                <w:szCs w:val="28"/>
                <w:lang w:val="ru-RU"/>
              </w:rPr>
            </w:pPr>
            <w:r w:rsidRPr="00AF46DE">
              <w:rPr>
                <w:color w:val="000000"/>
                <w:sz w:val="28"/>
                <w:szCs w:val="28"/>
                <w:lang w:val="ru-RU"/>
              </w:rPr>
              <w:t xml:space="preserve">5) информационное сообщение </w:t>
            </w:r>
            <w:r w:rsidRPr="00AF46DE">
              <w:rPr>
                <w:sz w:val="28"/>
                <w:szCs w:val="28"/>
                <w:lang w:val="ru-RU"/>
              </w:rPr>
              <w:t>(</w:t>
            </w:r>
            <w:r w:rsidRPr="00AF46DE">
              <w:rPr>
                <w:color w:val="000000"/>
                <w:sz w:val="28"/>
                <w:szCs w:val="28"/>
                <w:lang w:val="ru-RU"/>
              </w:rPr>
              <w:t xml:space="preserve">в случаях, предусмотренных пунктами 2, 3, 4 и 5 статьи 528 Налогового Кодекса), представленное налогоплательщику Республики Казахстан налогоплательщиком другого государства-члена ЕАЭС либо налогоплательщиком государства, не являющегося членом ЕАЭС, подписанное </w:t>
            </w:r>
            <w:r w:rsidRPr="00AF46DE">
              <w:rPr>
                <w:color w:val="000000"/>
                <w:sz w:val="28"/>
                <w:szCs w:val="28"/>
                <w:lang w:val="ru-RU"/>
              </w:rPr>
              <w:lastRenderedPageBreak/>
              <w:t xml:space="preserve">руководителем (ИП) и заверенное печатью организации, реализующей товары, импортированные с территории третьего государства-члена ЕАЭС, содержащее сведения    о налогоплательщике третьего государства-члена ЕАЭС и договоре (контракте), заключенном с налогоплательщиком этого третьего </w:t>
            </w:r>
            <w:r w:rsidRPr="00AF46DE">
              <w:rPr>
                <w:color w:val="000000"/>
                <w:sz w:val="28"/>
                <w:szCs w:val="28"/>
                <w:lang w:val="ru-RU"/>
              </w:rPr>
              <w:br/>
              <w:t>государства-члена ЕАЭС, о приобретении импортированного товара:</w:t>
            </w:r>
          </w:p>
          <w:p w:rsidR="00302317" w:rsidRPr="00AF46DE" w:rsidRDefault="00302317" w:rsidP="00AF46DE">
            <w:pPr>
              <w:spacing w:after="20"/>
              <w:ind w:left="20" w:firstLine="248"/>
              <w:jc w:val="both"/>
              <w:rPr>
                <w:color w:val="000000"/>
                <w:sz w:val="28"/>
                <w:szCs w:val="28"/>
                <w:lang w:val="ru-RU"/>
              </w:rPr>
            </w:pPr>
            <w:r w:rsidRPr="00AF46DE">
              <w:rPr>
                <w:color w:val="000000"/>
                <w:sz w:val="28"/>
                <w:szCs w:val="28"/>
                <w:lang w:val="ru-RU"/>
              </w:rPr>
              <w:t>номер, идентифицирующий лицо в качестве налогоплательщика государства-члена ЕАЭС;</w:t>
            </w:r>
          </w:p>
          <w:p w:rsidR="00302317" w:rsidRPr="00AF46DE" w:rsidRDefault="00302317" w:rsidP="00AF46DE">
            <w:pPr>
              <w:spacing w:after="20"/>
              <w:ind w:left="20" w:firstLine="248"/>
              <w:jc w:val="both"/>
              <w:rPr>
                <w:color w:val="000000"/>
                <w:sz w:val="28"/>
                <w:szCs w:val="28"/>
                <w:lang w:val="ru-RU"/>
              </w:rPr>
            </w:pPr>
            <w:r w:rsidRPr="00AF46DE">
              <w:rPr>
                <w:color w:val="000000"/>
                <w:sz w:val="28"/>
                <w:szCs w:val="28"/>
                <w:lang w:val="ru-RU"/>
              </w:rPr>
              <w:t>наименование налогоплательщика (организации, ИП) государства-члена ЕАЭС;</w:t>
            </w:r>
          </w:p>
          <w:p w:rsidR="00302317" w:rsidRPr="00AF46DE" w:rsidRDefault="00302317" w:rsidP="00AF46DE">
            <w:pPr>
              <w:spacing w:after="20"/>
              <w:ind w:left="20" w:firstLine="248"/>
              <w:jc w:val="both"/>
              <w:rPr>
                <w:color w:val="000000"/>
                <w:sz w:val="28"/>
                <w:szCs w:val="28"/>
                <w:lang w:val="ru-RU"/>
              </w:rPr>
            </w:pPr>
            <w:r w:rsidRPr="00AF46DE">
              <w:rPr>
                <w:color w:val="000000"/>
                <w:sz w:val="28"/>
                <w:szCs w:val="28"/>
                <w:lang w:val="ru-RU"/>
              </w:rPr>
              <w:t>место нахождения (жительства) налогоплательщика государства-члена ЕАЭС;</w:t>
            </w:r>
          </w:p>
          <w:p w:rsidR="00302317" w:rsidRPr="00AF46DE" w:rsidRDefault="00302317" w:rsidP="00AF46DE">
            <w:pPr>
              <w:spacing w:after="20"/>
              <w:ind w:left="20" w:firstLine="248"/>
              <w:jc w:val="both"/>
              <w:rPr>
                <w:color w:val="000000"/>
                <w:sz w:val="28"/>
                <w:szCs w:val="28"/>
                <w:lang w:val="ru-RU"/>
              </w:rPr>
            </w:pPr>
            <w:r w:rsidRPr="00AF46DE">
              <w:rPr>
                <w:color w:val="000000"/>
                <w:sz w:val="28"/>
                <w:szCs w:val="28"/>
                <w:lang w:val="ru-RU"/>
              </w:rPr>
              <w:t>номер и дата контракта (договора);</w:t>
            </w:r>
          </w:p>
          <w:p w:rsidR="00302317" w:rsidRPr="00AF46DE" w:rsidRDefault="00302317" w:rsidP="00AF46DE">
            <w:pPr>
              <w:spacing w:after="20"/>
              <w:ind w:left="20" w:firstLine="248"/>
              <w:jc w:val="both"/>
              <w:rPr>
                <w:color w:val="000000"/>
                <w:sz w:val="28"/>
                <w:szCs w:val="28"/>
                <w:lang w:val="ru-RU"/>
              </w:rPr>
            </w:pPr>
            <w:r w:rsidRPr="00AF46DE">
              <w:rPr>
                <w:color w:val="000000"/>
                <w:sz w:val="28"/>
                <w:szCs w:val="28"/>
                <w:lang w:val="ru-RU"/>
              </w:rPr>
              <w:t>номер и дата спецификации.</w:t>
            </w:r>
          </w:p>
          <w:p w:rsidR="00302317" w:rsidRPr="00AF46DE" w:rsidRDefault="00302317" w:rsidP="00AF46DE">
            <w:pPr>
              <w:spacing w:after="20"/>
              <w:ind w:left="20"/>
              <w:jc w:val="both"/>
              <w:rPr>
                <w:color w:val="000000"/>
                <w:sz w:val="28"/>
                <w:szCs w:val="28"/>
                <w:lang w:val="ru-RU"/>
              </w:rPr>
            </w:pPr>
            <w:r w:rsidRPr="00AF46DE">
              <w:rPr>
                <w:color w:val="000000"/>
                <w:sz w:val="28"/>
                <w:szCs w:val="28"/>
                <w:lang w:val="ru-RU"/>
              </w:rPr>
              <w:t>В случае если налогоплательщик государства-члена ЕАЭС, у которого приобретается товар,       не является собственником реализуемого товара (является комиссионером, поверенным), то сведения, указанные в абзацах втором – шестом части первой настоящего подпункта, представляются также в отношении собственника реализуемого товара.</w:t>
            </w:r>
          </w:p>
          <w:p w:rsidR="00302317" w:rsidRPr="00AF46DE" w:rsidRDefault="00302317" w:rsidP="00AF46DE">
            <w:pPr>
              <w:spacing w:after="20"/>
              <w:ind w:left="20"/>
              <w:jc w:val="both"/>
              <w:rPr>
                <w:color w:val="000000"/>
                <w:sz w:val="28"/>
                <w:szCs w:val="28"/>
                <w:lang w:val="ru-RU"/>
              </w:rPr>
            </w:pPr>
            <w:r w:rsidRPr="00AF46DE">
              <w:rPr>
                <w:color w:val="000000"/>
                <w:sz w:val="28"/>
                <w:szCs w:val="28"/>
                <w:lang w:val="ru-RU"/>
              </w:rPr>
              <w:t>В случае представления информационного сообщения на иностранном языке обязательно наличие перевода на казахский и русский языки.</w:t>
            </w:r>
          </w:p>
          <w:p w:rsidR="00302317" w:rsidRPr="00AF46DE" w:rsidRDefault="00302317" w:rsidP="00AF46DE">
            <w:pPr>
              <w:spacing w:after="20"/>
              <w:ind w:left="20"/>
              <w:jc w:val="both"/>
              <w:rPr>
                <w:sz w:val="28"/>
                <w:szCs w:val="28"/>
                <w:lang w:val="ru-RU"/>
              </w:rPr>
            </w:pPr>
            <w:r w:rsidRPr="00AF46DE">
              <w:rPr>
                <w:color w:val="000000"/>
                <w:sz w:val="28"/>
                <w:szCs w:val="28"/>
                <w:lang w:val="ru-RU"/>
              </w:rPr>
              <w:t>Информационное сообщение не представляется      в случае, если сведения, предусмотренные настоящим подпунктом, содержатся в договоре (контракте), указанном в подпункте 4) части второй настоящего пункта;</w:t>
            </w:r>
          </w:p>
          <w:p w:rsidR="00302317" w:rsidRPr="00AF46DE" w:rsidRDefault="00302317" w:rsidP="00AF46DE">
            <w:pPr>
              <w:spacing w:after="20"/>
              <w:ind w:left="20"/>
              <w:jc w:val="both"/>
              <w:rPr>
                <w:sz w:val="28"/>
                <w:szCs w:val="28"/>
                <w:lang w:val="ru-RU"/>
              </w:rPr>
            </w:pPr>
            <w:r w:rsidRPr="00AF46DE">
              <w:rPr>
                <w:color w:val="000000"/>
                <w:sz w:val="28"/>
                <w:szCs w:val="28"/>
                <w:lang w:val="ru-RU"/>
              </w:rPr>
              <w:t>6) договоры (контракты) комиссии или поручения (в случаях их заключения);</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7) договоры (контракты), на основании которых приобретены товары, импортированные                на территорию Республики Казахстан с территории </w:t>
            </w:r>
            <w:r w:rsidRPr="00AF46DE">
              <w:rPr>
                <w:color w:val="000000"/>
                <w:sz w:val="28"/>
                <w:szCs w:val="28"/>
                <w:lang w:val="ru-RU"/>
              </w:rPr>
              <w:lastRenderedPageBreak/>
              <w:t>другого государства-члена ЕАЭС, по договорам комиссии или поручения (в случаях, предусмотренных пунктами 2 и 3 статьи 528 Налогового кодекса, за исключением случаев, когда НДС уплачивается комиссионером, поверенным).</w:t>
            </w:r>
          </w:p>
          <w:p w:rsidR="00302317" w:rsidRPr="00AF46DE" w:rsidRDefault="00302317" w:rsidP="00AF46DE">
            <w:pPr>
              <w:spacing w:after="20"/>
              <w:ind w:left="20"/>
              <w:jc w:val="both"/>
              <w:rPr>
                <w:color w:val="000000"/>
                <w:sz w:val="28"/>
                <w:szCs w:val="28"/>
                <w:lang w:val="ru-RU"/>
              </w:rPr>
            </w:pPr>
            <w:r w:rsidRPr="00AF46DE">
              <w:rPr>
                <w:color w:val="000000"/>
                <w:sz w:val="28"/>
                <w:szCs w:val="28"/>
                <w:lang w:val="ru-RU"/>
              </w:rPr>
              <w:t>В случае розничной купли-продажи при отсутствии документов, указанных в подпунктах 2), 3) и 4) части второй настоящего пункта, представляются документы, подтверждающие получение (либо приобретение) импортированных на территорию Республики Казахстан товаров       (в том числе чеки контрольно-кассовой машины, товарные чеки, закупочные акты).</w:t>
            </w:r>
          </w:p>
          <w:p w:rsidR="00302317" w:rsidRPr="00AF46DE" w:rsidRDefault="00302317" w:rsidP="00AF46DE">
            <w:pPr>
              <w:spacing w:after="20"/>
              <w:ind w:left="20"/>
              <w:jc w:val="both"/>
              <w:rPr>
                <w:color w:val="000000"/>
                <w:sz w:val="28"/>
                <w:szCs w:val="28"/>
                <w:lang w:val="ru-RU"/>
              </w:rPr>
            </w:pPr>
            <w:r w:rsidRPr="00AF46DE">
              <w:rPr>
                <w:color w:val="000000"/>
                <w:sz w:val="28"/>
                <w:szCs w:val="28"/>
                <w:lang w:val="ru-RU"/>
              </w:rPr>
              <w:t xml:space="preserve">Документы, указанные в подпунктах 1) – 7) </w:t>
            </w:r>
            <w:r w:rsidRPr="00AF46DE">
              <w:rPr>
                <w:color w:val="000000"/>
                <w:sz w:val="28"/>
                <w:szCs w:val="28"/>
                <w:lang w:val="ru-RU"/>
              </w:rPr>
              <w:br/>
              <w:t>части второй настоящего пункта, могут быть представлены в копиях, заверенных подписями руководителя и главного бухгалтера                   (при его наличии) либо иных лиц, уполномоченных на то по решению налогоплательщика, а также печатью налогоплательщика, за исключением случаев, когда у налогоплательщика печать отсутствует по основаниям, предусмотренным законодательством Республики Казахстан.</w:t>
            </w:r>
          </w:p>
          <w:p w:rsidR="00302317" w:rsidRPr="00AF46DE" w:rsidRDefault="00302317" w:rsidP="00AF46DE">
            <w:pPr>
              <w:spacing w:after="20"/>
              <w:ind w:left="20"/>
              <w:jc w:val="both"/>
              <w:rPr>
                <w:color w:val="000000"/>
                <w:sz w:val="28"/>
                <w:szCs w:val="28"/>
                <w:lang w:val="ru-RU"/>
              </w:rPr>
            </w:pPr>
            <w:r w:rsidRPr="00AF46DE">
              <w:rPr>
                <w:color w:val="000000"/>
                <w:sz w:val="28"/>
                <w:szCs w:val="28"/>
                <w:lang w:val="ru-RU"/>
              </w:rPr>
              <w:t>При этом указанные копии документов могут быть представлены в виде книги (книг), прошнурованной (прошнурованных), пронумерованной (пронумерованных) с указанием на последнем листе общего количества листов и заверенной (заверенных) на последнем листе подписями руководителя и главного бухгалтера (при его наличии) либо иных лиц, уполномоченных на то по решению налогоплательщика, а также печатью налогопательщика, за исключением случаев, когда у налогоплательщика печать отсутствует по основаниям, предусмотренным законодательством Республики Казахстан.</w:t>
            </w:r>
          </w:p>
          <w:p w:rsidR="00302317" w:rsidRPr="00AF46DE" w:rsidRDefault="00302317" w:rsidP="00AF46DE">
            <w:pPr>
              <w:spacing w:after="20"/>
              <w:ind w:left="20"/>
              <w:jc w:val="both"/>
              <w:rPr>
                <w:sz w:val="28"/>
                <w:szCs w:val="28"/>
                <w:lang w:val="ru-RU"/>
              </w:rPr>
            </w:pPr>
            <w:r w:rsidRPr="00AF46DE">
              <w:rPr>
                <w:color w:val="000000"/>
                <w:sz w:val="28"/>
                <w:szCs w:val="28"/>
                <w:lang w:val="ru-RU"/>
              </w:rPr>
              <w:lastRenderedPageBreak/>
              <w:t xml:space="preserve">По договорам (контрактам) лизинга налогоплательщик представляет услугодателю не позднее 20 числа месяца, следующего за налоговым периодом – месяцем принятия на учет импортированных товаров (предметов лизинга), одновременно с ФНО (форма 328.00) документы, предусмотренные подпунктами 1) - 7) части второй настоящего пункта. В последующем налогоплательщик представляет услугодателю не позднее 20 числа месяца, следующего за налоговым периодом </w:t>
            </w:r>
            <w:r w:rsidRPr="00AF46DE">
              <w:rPr>
                <w:color w:val="000000"/>
                <w:sz w:val="28"/>
                <w:szCs w:val="28"/>
                <w:lang w:val="ru-RU"/>
              </w:rPr>
              <w:softHyphen/>
              <w:t xml:space="preserve"> месяцем срока платежа, предусмотренного договором (контрактом) лизинга, одновременно с ФНО (форма 328.00) документы (их копии), предусмотренные подпунктом 1) части второй настоящего пункта.</w:t>
            </w:r>
          </w:p>
          <w:p w:rsidR="00302317" w:rsidRPr="00AF46DE" w:rsidRDefault="00302317" w:rsidP="00AF46DE">
            <w:pPr>
              <w:spacing w:after="20"/>
              <w:ind w:left="20"/>
              <w:jc w:val="both"/>
              <w:rPr>
                <w:color w:val="000000"/>
                <w:sz w:val="28"/>
                <w:szCs w:val="28"/>
                <w:lang w:val="ru-RU"/>
              </w:rPr>
            </w:pPr>
            <w:r w:rsidRPr="00AF46DE">
              <w:rPr>
                <w:color w:val="000000"/>
                <w:sz w:val="28"/>
                <w:szCs w:val="28"/>
                <w:lang w:val="ru-RU"/>
              </w:rPr>
              <w:t>В случае если дата наступления срока оплаты части стоимости товаров (предметов лизинга), предусмотренная договором (контрактом) лизинга, наступает после ввоза товаров (предметов лизинга) на территорию Республики Казахстан, налогоплательщик представляет услугодателю не позднее 20 числа месяца, следующего за налоговым периодом – месяцем принятия на учет импортированных товаров (предметов лизинга), одновременно с ФНО (форма 328.00) документы, предусмотренные подпунктами 2), 3) и 4) части второй настоящего пункта.</w:t>
            </w:r>
            <w:r w:rsidRPr="00AF46DE">
              <w:rPr>
                <w:sz w:val="28"/>
                <w:szCs w:val="28"/>
                <w:lang w:val="ru-RU"/>
              </w:rPr>
              <w:t xml:space="preserve"> </w:t>
            </w:r>
            <w:r w:rsidRPr="00AF46DE">
              <w:rPr>
                <w:color w:val="000000"/>
                <w:sz w:val="28"/>
                <w:szCs w:val="28"/>
                <w:lang w:val="ru-RU"/>
              </w:rPr>
              <w:t>При этом налогоплательщик в ФНО (форма 328.00) не отражает налоговую базу по НДС.</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В случае если по договору (контракту) лизинга дата наступления срока оплаты части стоимости товаров (предметов лизинга) установлена до даты ввоза товаров (предметов лизинга) на территорию Республики Казахстан, налогоплательщик представляет услугодателю не позднее 20 числа месяца, следующего за налоговым </w:t>
            </w:r>
            <w:r w:rsidRPr="00AF46DE">
              <w:rPr>
                <w:color w:val="000000"/>
                <w:sz w:val="28"/>
                <w:szCs w:val="28"/>
                <w:lang w:val="ru-RU"/>
              </w:rPr>
              <w:br/>
              <w:t xml:space="preserve">периодом – месяцем принятия на учет </w:t>
            </w:r>
            <w:r w:rsidRPr="00AF46DE">
              <w:rPr>
                <w:color w:val="000000"/>
                <w:sz w:val="28"/>
                <w:szCs w:val="28"/>
                <w:lang w:val="ru-RU"/>
              </w:rPr>
              <w:lastRenderedPageBreak/>
              <w:t>импортированных товаров (предметов лизинга), одновременно с ФНО (форма 328.00) документы, предусмотренные подпунктами 1) - 4) части второй настоящего пункта.</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В последующем налогоплательщик представляет услугодателю не позднее 20 числа месяца, следующего за налоговым периодом </w:t>
            </w:r>
            <w:r w:rsidRPr="00AF46DE">
              <w:rPr>
                <w:color w:val="000000"/>
                <w:sz w:val="28"/>
                <w:szCs w:val="28"/>
                <w:lang w:val="ru-RU"/>
              </w:rPr>
              <w:softHyphen/>
              <w:t xml:space="preserve"> месяцем срока платежа, предусмотренного договором (контрактом) лизинга, одновременно с ФНО </w:t>
            </w:r>
            <w:r w:rsidRPr="00AF46DE">
              <w:rPr>
                <w:color w:val="000000"/>
                <w:sz w:val="28"/>
                <w:szCs w:val="28"/>
                <w:lang w:val="ru-RU"/>
              </w:rPr>
              <w:br/>
              <w:t>(форма 328.00) документы (их копии), предусмотренные подпунктом 1) части второй настоящего пункта.</w:t>
            </w:r>
          </w:p>
          <w:p w:rsidR="00302317" w:rsidRPr="00AF46DE" w:rsidRDefault="00302317" w:rsidP="00AF46DE">
            <w:pPr>
              <w:spacing w:after="20"/>
              <w:ind w:left="20"/>
              <w:jc w:val="both"/>
              <w:rPr>
                <w:sz w:val="28"/>
                <w:szCs w:val="28"/>
                <w:lang w:val="ru-RU"/>
              </w:rPr>
            </w:pPr>
            <w:r w:rsidRPr="00AF46DE">
              <w:rPr>
                <w:color w:val="000000"/>
                <w:sz w:val="28"/>
                <w:szCs w:val="28"/>
                <w:lang w:val="ru-RU"/>
              </w:rPr>
              <w:t>При представлении ФНО (форма 328.00) только в электронной форме документы, указанные в подпунктах 1) - 7) части второй настоящего пункта, не представляются;</w:t>
            </w:r>
          </w:p>
          <w:p w:rsidR="00302317" w:rsidRPr="00302317" w:rsidRDefault="00302317" w:rsidP="00AF46DE">
            <w:pPr>
              <w:spacing w:after="20"/>
              <w:ind w:left="20"/>
              <w:jc w:val="both"/>
              <w:rPr>
                <w:sz w:val="28"/>
                <w:szCs w:val="28"/>
                <w:lang w:val="ru-RU"/>
              </w:rPr>
            </w:pPr>
            <w:r w:rsidRPr="00302317">
              <w:rPr>
                <w:color w:val="000000"/>
                <w:sz w:val="28"/>
                <w:szCs w:val="28"/>
                <w:lang w:val="ru-RU"/>
              </w:rPr>
              <w:t xml:space="preserve">на портал </w:t>
            </w:r>
            <w:r w:rsidRPr="009277F9">
              <w:rPr>
                <w:sz w:val="28"/>
                <w:szCs w:val="28"/>
                <w:lang w:eastAsia="ru-RU"/>
              </w:rPr>
              <w:t>egov</w:t>
            </w:r>
            <w:r w:rsidRPr="00302317">
              <w:rPr>
                <w:sz w:val="28"/>
                <w:szCs w:val="28"/>
                <w:lang w:val="ru-RU" w:eastAsia="ru-RU"/>
              </w:rPr>
              <w:t>.</w:t>
            </w:r>
            <w:r w:rsidRPr="009277F9">
              <w:rPr>
                <w:sz w:val="28"/>
                <w:szCs w:val="28"/>
                <w:lang w:eastAsia="ru-RU"/>
              </w:rPr>
              <w:t>kz</w:t>
            </w:r>
            <w:r w:rsidRPr="00302317">
              <w:rPr>
                <w:color w:val="000000"/>
                <w:sz w:val="28"/>
                <w:szCs w:val="28"/>
                <w:lang w:val="ru-RU"/>
              </w:rPr>
              <w:t>:</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при импорте товаров, в том числе товаров, являющихся продуктами переработки давальческого сырья, на территорию Республики Казахстан с территории государств-членов ЕАЭС, налогоплательщик обязан представить услугодателю по месту нахождения ФНО </w:t>
            </w:r>
            <w:r w:rsidRPr="00AF46DE">
              <w:rPr>
                <w:color w:val="000000"/>
                <w:sz w:val="28"/>
                <w:szCs w:val="28"/>
                <w:lang w:val="ru-RU"/>
              </w:rPr>
              <w:br/>
              <w:t>(форма 328.00), в том числе по договорам (контрактам) лизинга, на бумажном носителе и в электронной форме не позднее 20-го числа месяца, следующего за налоговым периодом, по установленной форме.</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w:t>
            </w:r>
            <w:r w:rsidRPr="009277F9">
              <w:rPr>
                <w:sz w:val="28"/>
                <w:szCs w:val="28"/>
                <w:lang w:eastAsia="ru-RU"/>
              </w:rPr>
              <w:t>egov</w:t>
            </w:r>
            <w:r w:rsidRPr="00AF46DE">
              <w:rPr>
                <w:sz w:val="28"/>
                <w:szCs w:val="28"/>
                <w:lang w:val="ru-RU" w:eastAsia="ru-RU"/>
              </w:rPr>
              <w:t>.</w:t>
            </w:r>
            <w:r w:rsidRPr="009277F9">
              <w:rPr>
                <w:sz w:val="28"/>
                <w:szCs w:val="28"/>
                <w:lang w:eastAsia="ru-RU"/>
              </w:rPr>
              <w:t>kz</w:t>
            </w:r>
            <w:r w:rsidRPr="00AF46DE">
              <w:rPr>
                <w:color w:val="000000"/>
                <w:sz w:val="28"/>
                <w:szCs w:val="28"/>
                <w:lang w:val="ru-RU"/>
              </w:rPr>
              <w:t xml:space="preserve">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 </w:t>
            </w:r>
            <w:r w:rsidRPr="009277F9">
              <w:rPr>
                <w:sz w:val="28"/>
                <w:szCs w:val="28"/>
                <w:lang w:eastAsia="ru-RU"/>
              </w:rPr>
              <w:t>egov</w:t>
            </w:r>
            <w:r w:rsidRPr="00AF46DE">
              <w:rPr>
                <w:sz w:val="28"/>
                <w:szCs w:val="28"/>
                <w:lang w:val="ru-RU" w:eastAsia="ru-RU"/>
              </w:rPr>
              <w:t>.</w:t>
            </w:r>
            <w:r w:rsidRPr="009277F9">
              <w:rPr>
                <w:sz w:val="28"/>
                <w:szCs w:val="28"/>
                <w:lang w:eastAsia="ru-RU"/>
              </w:rPr>
              <w:t>kz</w:t>
            </w:r>
            <w:r w:rsidRPr="00AF46DE">
              <w:rPr>
                <w:color w:val="000000"/>
                <w:sz w:val="28"/>
                <w:szCs w:val="28"/>
                <w:lang w:val="ru-RU"/>
              </w:rPr>
              <w:t>.</w:t>
            </w:r>
          </w:p>
        </w:tc>
      </w:tr>
      <w:tr w:rsidR="00302317" w:rsidRPr="00302317"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lastRenderedPageBreak/>
              <w:t>9</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Основания для отказа в оказании государственной услуги, установленные законами Республики Казахстан</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Мотивированный отказ в подтверждении факта уплаты НДС по импортированным товарам осуществляется в случаях:</w:t>
            </w:r>
          </w:p>
          <w:p w:rsidR="00302317" w:rsidRPr="00AF46DE" w:rsidRDefault="00302317" w:rsidP="00AF46DE">
            <w:pPr>
              <w:spacing w:after="20"/>
              <w:ind w:left="20"/>
              <w:jc w:val="both"/>
              <w:rPr>
                <w:sz w:val="28"/>
                <w:szCs w:val="28"/>
                <w:lang w:val="ru-RU"/>
              </w:rPr>
            </w:pPr>
            <w:r w:rsidRPr="00AF46DE">
              <w:rPr>
                <w:color w:val="000000"/>
                <w:sz w:val="28"/>
                <w:szCs w:val="28"/>
                <w:lang w:val="ru-RU"/>
              </w:rPr>
              <w:t>1) непредставления документов, предусмотренных пунктом 2 статьи 530 Налогового кодекса;</w:t>
            </w:r>
          </w:p>
          <w:p w:rsidR="00302317" w:rsidRPr="00AF46DE" w:rsidRDefault="00302317" w:rsidP="00AF46DE">
            <w:pPr>
              <w:spacing w:after="20"/>
              <w:ind w:left="20"/>
              <w:jc w:val="both"/>
              <w:rPr>
                <w:sz w:val="28"/>
                <w:szCs w:val="28"/>
                <w:lang w:val="ru-RU"/>
              </w:rPr>
            </w:pPr>
            <w:r w:rsidRPr="00AF46DE">
              <w:rPr>
                <w:color w:val="000000"/>
                <w:sz w:val="28"/>
                <w:szCs w:val="28"/>
                <w:lang w:val="ru-RU"/>
              </w:rPr>
              <w:t>2) установления несоответствия сведений, указанных в ФНО (форма 328.00), сведениям, содержащимся в представленных налогоплательщиком документах, предусмотренных пунктом 2 статьи 530 Налогового кодекса;</w:t>
            </w:r>
          </w:p>
          <w:p w:rsidR="00302317" w:rsidRPr="00AF46DE" w:rsidRDefault="00302317" w:rsidP="00AF46DE">
            <w:pPr>
              <w:spacing w:after="20"/>
              <w:ind w:left="20"/>
              <w:jc w:val="both"/>
              <w:rPr>
                <w:sz w:val="28"/>
                <w:szCs w:val="28"/>
                <w:lang w:val="ru-RU"/>
              </w:rPr>
            </w:pPr>
            <w:r w:rsidRPr="00AF46DE">
              <w:rPr>
                <w:color w:val="000000"/>
                <w:sz w:val="28"/>
                <w:szCs w:val="28"/>
                <w:lang w:val="ru-RU"/>
              </w:rPr>
              <w:t>3) несоответствия данных, указанных в бумажной ФНО (форма 328.00) данным электронной ФНО (форма 328.00), заверенного электронной цифровой подписью (далее – ЭЦП) налогоплательщика;</w:t>
            </w:r>
          </w:p>
          <w:p w:rsidR="00302317" w:rsidRPr="00AF46DE" w:rsidRDefault="00302317" w:rsidP="00AF46DE">
            <w:pPr>
              <w:spacing w:after="20"/>
              <w:ind w:left="20"/>
              <w:jc w:val="both"/>
              <w:rPr>
                <w:sz w:val="28"/>
                <w:szCs w:val="28"/>
                <w:lang w:val="ru-RU"/>
              </w:rPr>
            </w:pPr>
            <w:r w:rsidRPr="00AF46DE">
              <w:rPr>
                <w:color w:val="000000"/>
                <w:sz w:val="28"/>
                <w:szCs w:val="28"/>
                <w:lang w:val="ru-RU"/>
              </w:rPr>
              <w:t>4) несоответствия заполнения ФНО (форма 328.00) Пояснениям составления и его представления утвержденной форме;</w:t>
            </w:r>
          </w:p>
          <w:p w:rsidR="00302317" w:rsidRPr="00AF46DE" w:rsidRDefault="00302317" w:rsidP="00AF46DE">
            <w:pPr>
              <w:spacing w:after="20"/>
              <w:ind w:left="20"/>
              <w:jc w:val="both"/>
              <w:rPr>
                <w:sz w:val="28"/>
                <w:szCs w:val="28"/>
                <w:lang w:val="ru-RU"/>
              </w:rPr>
            </w:pPr>
            <w:r w:rsidRPr="00AF46DE">
              <w:rPr>
                <w:color w:val="000000"/>
                <w:sz w:val="28"/>
                <w:szCs w:val="28"/>
                <w:lang w:val="ru-RU"/>
              </w:rPr>
              <w:t>5) занижения размера облагаемого импорта и (или) сумм косвенных налогов по импортированным товарам, в связи с которым осуществляется корректировка размера облагаемого импорта;</w:t>
            </w:r>
          </w:p>
          <w:p w:rsidR="00302317" w:rsidRPr="00AF46DE" w:rsidRDefault="00302317" w:rsidP="00AF46DE">
            <w:pPr>
              <w:spacing w:after="20"/>
              <w:ind w:left="20"/>
              <w:jc w:val="both"/>
              <w:rPr>
                <w:sz w:val="28"/>
                <w:szCs w:val="28"/>
                <w:lang w:val="ru-RU"/>
              </w:rPr>
            </w:pPr>
            <w:r w:rsidRPr="00AF46DE">
              <w:rPr>
                <w:color w:val="000000"/>
                <w:sz w:val="28"/>
                <w:szCs w:val="28"/>
                <w:lang w:val="ru-RU"/>
              </w:rPr>
              <w:t>6) неуплаты, а также уплаты не в полном объеме исчисленных сумм косвенных налогов, указанных в ФНО (форма 328.00);</w:t>
            </w:r>
          </w:p>
          <w:p w:rsidR="00302317" w:rsidRPr="00AF46DE" w:rsidRDefault="00302317" w:rsidP="00AF46DE">
            <w:pPr>
              <w:spacing w:after="20"/>
              <w:ind w:left="20"/>
              <w:jc w:val="both"/>
              <w:rPr>
                <w:sz w:val="28"/>
                <w:szCs w:val="28"/>
                <w:lang w:val="ru-RU"/>
              </w:rPr>
            </w:pPr>
            <w:r w:rsidRPr="00AF46DE">
              <w:rPr>
                <w:color w:val="000000"/>
                <w:sz w:val="28"/>
                <w:szCs w:val="28"/>
                <w:lang w:val="ru-RU"/>
              </w:rPr>
              <w:t>7)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rsidR="00302317" w:rsidRPr="00AF46DE" w:rsidRDefault="00302317" w:rsidP="00AF46DE">
            <w:pPr>
              <w:spacing w:after="20"/>
              <w:ind w:left="20"/>
              <w:jc w:val="both"/>
              <w:rPr>
                <w:sz w:val="28"/>
                <w:szCs w:val="28"/>
                <w:lang w:val="ru-RU"/>
              </w:rPr>
            </w:pPr>
            <w:r w:rsidRPr="00AF46DE">
              <w:rPr>
                <w:color w:val="000000"/>
                <w:sz w:val="28"/>
                <w:szCs w:val="28"/>
                <w:lang w:val="ru-RU"/>
              </w:rPr>
              <w:t>8)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 9) отсутствие согласия услугополучателя, предоставляемого в соответствии со статьей 8 Закона Республики Казахстан «О персональных данных и их защите», на доступ к персональным данным </w:t>
            </w:r>
            <w:r w:rsidRPr="00AF46DE">
              <w:rPr>
                <w:color w:val="000000"/>
                <w:sz w:val="28"/>
                <w:szCs w:val="28"/>
                <w:lang w:val="ru-RU"/>
              </w:rPr>
              <w:lastRenderedPageBreak/>
              <w:t>ограниченного доступа, которые требуются для оказания государственной услуги.</w:t>
            </w:r>
          </w:p>
        </w:tc>
      </w:tr>
      <w:tr w:rsidR="00302317" w:rsidRPr="00302317" w:rsidTr="0030231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9277F9" w:rsidRDefault="00302317" w:rsidP="00AF46DE">
            <w:pPr>
              <w:spacing w:after="20"/>
              <w:ind w:left="20"/>
              <w:jc w:val="both"/>
              <w:rPr>
                <w:sz w:val="28"/>
                <w:szCs w:val="28"/>
              </w:rPr>
            </w:pPr>
            <w:r w:rsidRPr="009277F9">
              <w:rPr>
                <w:color w:val="000000"/>
                <w:sz w:val="28"/>
                <w:szCs w:val="28"/>
              </w:rPr>
              <w:lastRenderedPageBreak/>
              <w:t>10</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Услугополучателю, имеющему в установленном Кодексом Республики Казахстан «О здоровье народа и системе здравоохранения»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w:t>
            </w:r>
            <w:r w:rsidRPr="00AF46DE">
              <w:rPr>
                <w:color w:val="000000"/>
                <w:sz w:val="28"/>
                <w:szCs w:val="28"/>
                <w:lang w:val="ru-RU"/>
              </w:rPr>
              <w:br/>
              <w:t>8 800 080 777 (при оказании услуги через Государственную корпорацию).</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Услугополучатель имеет возможность получения государственной услуги в электронной форме через портал </w:t>
            </w:r>
            <w:r w:rsidRPr="009277F9">
              <w:rPr>
                <w:color w:val="000000"/>
                <w:sz w:val="28"/>
                <w:szCs w:val="28"/>
              </w:rPr>
              <w:t>eGov</w:t>
            </w:r>
            <w:r w:rsidRPr="00AF46DE">
              <w:rPr>
                <w:color w:val="000000"/>
                <w:sz w:val="28"/>
                <w:szCs w:val="28"/>
                <w:lang w:val="ru-RU"/>
              </w:rPr>
              <w:t>.</w:t>
            </w:r>
            <w:r w:rsidRPr="009277F9">
              <w:rPr>
                <w:color w:val="000000"/>
                <w:sz w:val="28"/>
                <w:szCs w:val="28"/>
              </w:rPr>
              <w:t>kz</w:t>
            </w:r>
            <w:r w:rsidRPr="00AF46DE">
              <w:rPr>
                <w:color w:val="000000"/>
                <w:sz w:val="28"/>
                <w:szCs w:val="28"/>
                <w:lang w:val="ru-RU"/>
              </w:rPr>
              <w:t xml:space="preserve"> и через интернет-ресурс услугодателя в веб-приложении «Кабинет налгоплательщика»  </w:t>
            </w:r>
            <w:r w:rsidRPr="009277F9">
              <w:rPr>
                <w:color w:val="000000"/>
                <w:sz w:val="28"/>
                <w:szCs w:val="28"/>
              </w:rPr>
              <w:t>knp</w:t>
            </w:r>
            <w:r w:rsidRPr="00AF46DE">
              <w:rPr>
                <w:color w:val="000000"/>
                <w:sz w:val="28"/>
                <w:szCs w:val="28"/>
                <w:lang w:val="ru-RU"/>
              </w:rPr>
              <w:t>.</w:t>
            </w:r>
            <w:r w:rsidRPr="009277F9">
              <w:rPr>
                <w:color w:val="000000"/>
                <w:sz w:val="28"/>
                <w:szCs w:val="28"/>
              </w:rPr>
              <w:t>kgd</w:t>
            </w:r>
            <w:r w:rsidRPr="00AF46DE">
              <w:rPr>
                <w:color w:val="000000"/>
                <w:sz w:val="28"/>
                <w:szCs w:val="28"/>
                <w:lang w:val="ru-RU"/>
              </w:rPr>
              <w:t>.</w:t>
            </w:r>
            <w:r w:rsidRPr="009277F9">
              <w:rPr>
                <w:color w:val="000000"/>
                <w:sz w:val="28"/>
                <w:szCs w:val="28"/>
              </w:rPr>
              <w:t>gov</w:t>
            </w:r>
            <w:r w:rsidRPr="00AF46DE">
              <w:rPr>
                <w:color w:val="000000"/>
                <w:sz w:val="28"/>
                <w:szCs w:val="28"/>
                <w:lang w:val="ru-RU"/>
              </w:rPr>
              <w:t>.</w:t>
            </w:r>
            <w:r w:rsidRPr="009277F9">
              <w:rPr>
                <w:color w:val="000000"/>
                <w:sz w:val="28"/>
                <w:szCs w:val="28"/>
              </w:rPr>
              <w:t>kz</w:t>
            </w:r>
            <w:r w:rsidRPr="00AF46DE">
              <w:rPr>
                <w:color w:val="000000"/>
                <w:sz w:val="28"/>
                <w:szCs w:val="28"/>
                <w:lang w:val="ru-RU"/>
              </w:rPr>
              <w:t xml:space="preserve"> при условии наличия ЭЦП.</w:t>
            </w:r>
          </w:p>
          <w:p w:rsidR="00302317" w:rsidRPr="00AF46DE" w:rsidRDefault="00302317" w:rsidP="00AF46DE">
            <w:pPr>
              <w:spacing w:after="20"/>
              <w:ind w:left="20"/>
              <w:jc w:val="both"/>
              <w:rPr>
                <w:sz w:val="28"/>
                <w:szCs w:val="28"/>
                <w:lang w:val="ru-RU"/>
              </w:rPr>
            </w:pPr>
            <w:r w:rsidRPr="00AF46DE">
              <w:rPr>
                <w:color w:val="000000"/>
                <w:sz w:val="28"/>
                <w:szCs w:val="28"/>
                <w:lang w:val="ru-RU"/>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«личного кабинета» на портале </w:t>
            </w:r>
            <w:r w:rsidRPr="009277F9">
              <w:rPr>
                <w:color w:val="000000"/>
                <w:sz w:val="28"/>
                <w:szCs w:val="28"/>
              </w:rPr>
              <w:t>eGov</w:t>
            </w:r>
            <w:r w:rsidRPr="00AF46DE">
              <w:rPr>
                <w:color w:val="000000"/>
                <w:sz w:val="28"/>
                <w:szCs w:val="28"/>
                <w:lang w:val="ru-RU"/>
              </w:rPr>
              <w:t>.</w:t>
            </w:r>
            <w:r w:rsidRPr="009277F9">
              <w:rPr>
                <w:color w:val="000000"/>
                <w:sz w:val="28"/>
                <w:szCs w:val="28"/>
              </w:rPr>
              <w:t>kz</w:t>
            </w:r>
            <w:r w:rsidRPr="00AF46DE">
              <w:rPr>
                <w:color w:val="000000"/>
                <w:sz w:val="28"/>
                <w:szCs w:val="28"/>
                <w:lang w:val="ru-RU"/>
              </w:rPr>
              <w:t>, Единого контакт-центра.</w:t>
            </w:r>
          </w:p>
          <w:p w:rsidR="00302317" w:rsidRPr="00AF46DE" w:rsidRDefault="00302317" w:rsidP="00AF46DE">
            <w:pPr>
              <w:spacing w:after="20"/>
              <w:ind w:left="20"/>
              <w:jc w:val="both"/>
              <w:rPr>
                <w:sz w:val="28"/>
                <w:szCs w:val="28"/>
                <w:lang w:val="ru-RU"/>
              </w:rPr>
            </w:pPr>
            <w:r w:rsidRPr="00AF46DE">
              <w:rPr>
                <w:color w:val="000000"/>
                <w:sz w:val="28"/>
                <w:szCs w:val="28"/>
                <w:lang w:val="ru-RU"/>
              </w:rPr>
              <w:t>Сервис цифровых документов доступен для пользователей, авторизованных в мобильном приложении.</w:t>
            </w:r>
          </w:p>
          <w:p w:rsidR="00302317" w:rsidRPr="00AF46DE" w:rsidRDefault="00302317" w:rsidP="00AF46DE">
            <w:pPr>
              <w:spacing w:after="20"/>
              <w:ind w:left="20"/>
              <w:jc w:val="both"/>
              <w:rPr>
                <w:sz w:val="28"/>
                <w:szCs w:val="28"/>
                <w:lang w:val="ru-RU"/>
              </w:rPr>
            </w:pPr>
            <w:r w:rsidRPr="00AF46DE">
              <w:rPr>
                <w:color w:val="000000"/>
                <w:sz w:val="28"/>
                <w:szCs w:val="28"/>
                <w:lang w:val="ru-RU"/>
              </w:rPr>
              <w:t>Для использования цифрового документа необходимо пройти авторизацию в мобильном приложении с использованием ЭЦП или одноразового пароля, далее перейти в раздел «Цифровые документы» и выбрать необходимый документ.</w:t>
            </w:r>
          </w:p>
        </w:tc>
      </w:tr>
    </w:tbl>
    <w:p w:rsidR="00AF46DE" w:rsidRPr="00AF46DE" w:rsidRDefault="00AF46DE" w:rsidP="00AF46DE">
      <w:pPr>
        <w:rPr>
          <w:lang w:val="ru-RU"/>
        </w:rPr>
      </w:pPr>
    </w:p>
    <w:p w:rsidR="00AF46DE" w:rsidRDefault="00AF46DE" w:rsidP="00E00565">
      <w:pPr>
        <w:spacing w:after="0"/>
        <w:ind w:firstLine="709"/>
        <w:jc w:val="both"/>
        <w:rPr>
          <w:b/>
          <w:color w:val="000000"/>
          <w:sz w:val="28"/>
          <w:szCs w:val="28"/>
          <w:lang w:val="ru-RU"/>
        </w:rPr>
      </w:pPr>
    </w:p>
    <w:p w:rsidR="00AF46DE" w:rsidRDefault="00AF46D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54953" w:rsidRDefault="00C54953" w:rsidP="00E00565">
      <w:pPr>
        <w:spacing w:after="0"/>
        <w:ind w:firstLine="709"/>
        <w:jc w:val="both"/>
        <w:rPr>
          <w:b/>
          <w:color w:val="000000"/>
          <w:sz w:val="28"/>
          <w:szCs w:val="28"/>
          <w:lang w:val="ru-RU"/>
        </w:rPr>
      </w:pPr>
    </w:p>
    <w:tbl>
      <w:tblPr>
        <w:tblW w:w="0" w:type="auto"/>
        <w:tblCellSpacing w:w="0" w:type="auto"/>
        <w:tblLook w:val="04A0" w:firstRow="1" w:lastRow="0" w:firstColumn="1" w:lastColumn="0" w:noHBand="0" w:noVBand="1"/>
      </w:tblPr>
      <w:tblGrid>
        <w:gridCol w:w="5103"/>
        <w:gridCol w:w="4253"/>
      </w:tblGrid>
      <w:tr w:rsidR="00302317" w:rsidRPr="007351D0" w:rsidTr="00302317">
        <w:trPr>
          <w:trHeight w:val="30"/>
          <w:tblCellSpacing w:w="0" w:type="auto"/>
        </w:trPr>
        <w:tc>
          <w:tcPr>
            <w:tcW w:w="5103" w:type="dxa"/>
            <w:tcMar>
              <w:top w:w="15" w:type="dxa"/>
              <w:left w:w="15" w:type="dxa"/>
              <w:bottom w:w="15" w:type="dxa"/>
              <w:right w:w="15" w:type="dxa"/>
            </w:tcMar>
            <w:vAlign w:val="center"/>
          </w:tcPr>
          <w:p w:rsidR="00302317" w:rsidRPr="007351D0" w:rsidRDefault="00302317" w:rsidP="00302317">
            <w:pPr>
              <w:spacing w:after="0"/>
              <w:jc w:val="center"/>
              <w:rPr>
                <w:lang w:val="ru-RU"/>
              </w:rPr>
            </w:pPr>
            <w:r w:rsidRPr="007351D0">
              <w:rPr>
                <w:color w:val="000000"/>
                <w:sz w:val="20"/>
                <w:lang w:val="ru-RU"/>
              </w:rPr>
              <w:lastRenderedPageBreak/>
              <w:t> </w:t>
            </w:r>
          </w:p>
        </w:tc>
        <w:tc>
          <w:tcPr>
            <w:tcW w:w="4253" w:type="dxa"/>
            <w:tcMar>
              <w:top w:w="15" w:type="dxa"/>
              <w:left w:w="15" w:type="dxa"/>
              <w:bottom w:w="15" w:type="dxa"/>
              <w:right w:w="15" w:type="dxa"/>
            </w:tcMar>
            <w:vAlign w:val="center"/>
          </w:tcPr>
          <w:p w:rsidR="00302317" w:rsidRPr="007351D0" w:rsidRDefault="00302317" w:rsidP="00302317">
            <w:pPr>
              <w:spacing w:after="0"/>
              <w:ind w:firstLine="555"/>
              <w:jc w:val="center"/>
              <w:rPr>
                <w:b/>
                <w:color w:val="000000"/>
                <w:sz w:val="28"/>
                <w:szCs w:val="28"/>
                <w:lang w:val="ru-RU"/>
              </w:rPr>
            </w:pPr>
            <w:r w:rsidRPr="007351D0">
              <w:rPr>
                <w:color w:val="000000"/>
                <w:sz w:val="28"/>
                <w:szCs w:val="28"/>
                <w:lang w:val="ru-RU"/>
              </w:rPr>
              <w:t xml:space="preserve">Приложение </w:t>
            </w:r>
            <w:r>
              <w:rPr>
                <w:color w:val="000000"/>
                <w:sz w:val="28"/>
                <w:szCs w:val="28"/>
                <w:lang w:val="ru-RU"/>
              </w:rPr>
              <w:t xml:space="preserve">4 </w:t>
            </w:r>
            <w:r w:rsidRPr="007351D0">
              <w:rPr>
                <w:color w:val="000000"/>
                <w:sz w:val="28"/>
                <w:szCs w:val="28"/>
                <w:lang w:val="ru-RU"/>
              </w:rPr>
              <w:t>к приказу</w:t>
            </w:r>
          </w:p>
          <w:p w:rsidR="00302317" w:rsidRPr="007351D0" w:rsidRDefault="00302317" w:rsidP="00302317">
            <w:pPr>
              <w:spacing w:after="0" w:line="240" w:lineRule="auto"/>
              <w:ind w:left="2256"/>
              <w:jc w:val="center"/>
              <w:rPr>
                <w:sz w:val="28"/>
                <w:szCs w:val="28"/>
                <w:lang w:val="ru-RU"/>
              </w:rPr>
            </w:pPr>
          </w:p>
        </w:tc>
      </w:tr>
    </w:tbl>
    <w:p w:rsidR="00302317" w:rsidRPr="007351D0" w:rsidRDefault="00302317" w:rsidP="00302317">
      <w:pPr>
        <w:spacing w:after="0" w:line="240" w:lineRule="auto"/>
        <w:ind w:left="7371"/>
        <w:jc w:val="center"/>
        <w:rPr>
          <w:color w:val="000000"/>
          <w:sz w:val="28"/>
          <w:szCs w:val="28"/>
          <w:lang w:val="ru-RU"/>
        </w:rPr>
      </w:pPr>
    </w:p>
    <w:p w:rsidR="00302317" w:rsidRPr="007351D0" w:rsidRDefault="00302317" w:rsidP="00302317">
      <w:pPr>
        <w:spacing w:after="0" w:line="240" w:lineRule="auto"/>
        <w:jc w:val="center"/>
        <w:rPr>
          <w:b/>
          <w:color w:val="000000"/>
          <w:sz w:val="28"/>
          <w:szCs w:val="28"/>
          <w:lang w:val="ru-RU"/>
        </w:rPr>
      </w:pPr>
      <w:r w:rsidRPr="007351D0">
        <w:rPr>
          <w:b/>
          <w:color w:val="000000"/>
          <w:sz w:val="28"/>
          <w:szCs w:val="28"/>
          <w:lang w:val="ru-RU"/>
        </w:rPr>
        <w:t>Правила</w:t>
      </w:r>
    </w:p>
    <w:p w:rsidR="00302317" w:rsidRPr="007351D0" w:rsidRDefault="00302317" w:rsidP="00302317">
      <w:pPr>
        <w:spacing w:after="0" w:line="240" w:lineRule="auto"/>
        <w:jc w:val="center"/>
        <w:rPr>
          <w:b/>
          <w:color w:val="000000"/>
          <w:sz w:val="28"/>
          <w:szCs w:val="28"/>
          <w:lang w:val="ru-RU"/>
        </w:rPr>
      </w:pPr>
      <w:r w:rsidRPr="007351D0">
        <w:rPr>
          <w:b/>
          <w:color w:val="000000"/>
          <w:sz w:val="28"/>
          <w:szCs w:val="28"/>
          <w:lang w:val="ru-RU"/>
        </w:rPr>
        <w:t xml:space="preserve">отзыва заявления о ввозе товаров и уплате косвенных налогов </w:t>
      </w:r>
    </w:p>
    <w:p w:rsidR="00302317" w:rsidRPr="007351D0" w:rsidRDefault="00302317" w:rsidP="00302317">
      <w:pPr>
        <w:spacing w:after="0" w:line="240" w:lineRule="auto"/>
        <w:rPr>
          <w:b/>
          <w:color w:val="000000"/>
          <w:sz w:val="28"/>
          <w:szCs w:val="28"/>
          <w:lang w:val="ru-RU"/>
        </w:rPr>
      </w:pPr>
      <w:bookmarkStart w:id="85" w:name="z15"/>
    </w:p>
    <w:p w:rsidR="00302317" w:rsidRPr="007351D0" w:rsidRDefault="00302317" w:rsidP="00302317">
      <w:pPr>
        <w:spacing w:after="0" w:line="240" w:lineRule="auto"/>
        <w:rPr>
          <w:b/>
          <w:color w:val="000000"/>
          <w:sz w:val="28"/>
          <w:szCs w:val="28"/>
          <w:lang w:val="ru-RU"/>
        </w:rPr>
      </w:pPr>
    </w:p>
    <w:p w:rsidR="00302317" w:rsidRPr="007351D0" w:rsidRDefault="00302317" w:rsidP="00302317">
      <w:pPr>
        <w:spacing w:after="0" w:line="240" w:lineRule="auto"/>
        <w:ind w:firstLine="709"/>
        <w:jc w:val="center"/>
        <w:rPr>
          <w:sz w:val="28"/>
          <w:szCs w:val="28"/>
          <w:lang w:val="ru-RU"/>
        </w:rPr>
      </w:pPr>
      <w:r w:rsidRPr="007351D0">
        <w:rPr>
          <w:b/>
          <w:color w:val="000000"/>
          <w:sz w:val="28"/>
          <w:szCs w:val="28"/>
          <w:lang w:val="ru-RU"/>
        </w:rPr>
        <w:t>Глава 1. Общие положения</w:t>
      </w:r>
    </w:p>
    <w:p w:rsidR="00302317" w:rsidRPr="007351D0" w:rsidRDefault="00302317" w:rsidP="00302317">
      <w:pPr>
        <w:spacing w:after="0" w:line="240" w:lineRule="auto"/>
        <w:ind w:firstLine="709"/>
        <w:jc w:val="both"/>
        <w:rPr>
          <w:color w:val="000000"/>
          <w:sz w:val="28"/>
          <w:szCs w:val="28"/>
          <w:lang w:val="ru-RU"/>
        </w:rPr>
      </w:pPr>
      <w:bookmarkStart w:id="86" w:name="z16"/>
      <w:bookmarkEnd w:id="85"/>
    </w:p>
    <w:p w:rsidR="00302317" w:rsidRPr="007351D0" w:rsidRDefault="00302317" w:rsidP="00302317">
      <w:pPr>
        <w:spacing w:after="0" w:line="240" w:lineRule="auto"/>
        <w:ind w:firstLine="709"/>
        <w:jc w:val="both"/>
        <w:rPr>
          <w:sz w:val="28"/>
          <w:szCs w:val="28"/>
          <w:lang w:val="ru-RU"/>
        </w:rPr>
      </w:pPr>
      <w:r w:rsidRPr="007351D0">
        <w:rPr>
          <w:color w:val="000000"/>
          <w:sz w:val="28"/>
          <w:szCs w:val="28"/>
          <w:lang w:val="ru-RU"/>
        </w:rPr>
        <w:t>1. Настоящие Правила отзыва заявления о ввозе товаров и уплате косвенных налогов (далее – Правила) разработаны в соответствии с пунктом 6 статьи 532 Налогового кодекса Республики Казахстан (далее – Налоговый кодекс) и определяют порядок отзыва заявления о ввозе товаров и уплате косвенных налогов (далее – отзыв заявления).</w:t>
      </w:r>
    </w:p>
    <w:p w:rsidR="00302317" w:rsidRPr="007351D0" w:rsidRDefault="00302317" w:rsidP="00302317">
      <w:pPr>
        <w:spacing w:after="0" w:line="240" w:lineRule="auto"/>
        <w:ind w:firstLine="709"/>
        <w:jc w:val="both"/>
        <w:rPr>
          <w:color w:val="000000"/>
          <w:sz w:val="28"/>
          <w:szCs w:val="28"/>
          <w:lang w:val="ru-RU"/>
        </w:rPr>
      </w:pPr>
      <w:bookmarkStart w:id="87" w:name="z17"/>
      <w:bookmarkEnd w:id="86"/>
      <w:r w:rsidRPr="007351D0">
        <w:rPr>
          <w:color w:val="000000"/>
          <w:sz w:val="28"/>
          <w:szCs w:val="28"/>
          <w:lang w:val="ru-RU"/>
        </w:rPr>
        <w:t>2. Заявление о ввозе товаров и уплате косвенных налогов</w:t>
      </w:r>
      <w:r w:rsidRPr="007351D0">
        <w:rPr>
          <w:color w:val="000000"/>
          <w:sz w:val="28"/>
          <w:szCs w:val="28"/>
          <w:lang w:val="ru-RU"/>
        </w:rPr>
        <w:br/>
        <w:t xml:space="preserve">(далее – Заявление) подлежит отзыву из органов государственных доходов на основании налогового заявления, представленного налогоплательщиком в электронном виде </w:t>
      </w:r>
      <w:r>
        <w:rPr>
          <w:color w:val="000000"/>
          <w:sz w:val="28"/>
          <w:szCs w:val="28"/>
          <w:lang w:val="ru-RU"/>
        </w:rPr>
        <w:t>по</w:t>
      </w:r>
      <w:r w:rsidRPr="007351D0">
        <w:rPr>
          <w:color w:val="000000"/>
          <w:sz w:val="28"/>
          <w:szCs w:val="28"/>
          <w:lang w:val="ru-RU"/>
        </w:rPr>
        <w:t xml:space="preserve">средством объектов информатизации органов государственных доходов и на бумажном носителе в орган государственных доходов по месту нахождения по форме согласно приложению </w:t>
      </w:r>
      <w:r w:rsidR="00B1214B">
        <w:rPr>
          <w:color w:val="000000"/>
          <w:sz w:val="28"/>
          <w:szCs w:val="28"/>
          <w:lang w:val="ru-RU"/>
        </w:rPr>
        <w:t>5</w:t>
      </w:r>
      <w:r w:rsidRPr="007351D0">
        <w:rPr>
          <w:color w:val="000000"/>
          <w:sz w:val="28"/>
          <w:szCs w:val="28"/>
          <w:lang w:val="ru-RU"/>
        </w:rPr>
        <w:t xml:space="preserve"> к настоящим Правилам.</w:t>
      </w:r>
    </w:p>
    <w:p w:rsidR="00302317" w:rsidRPr="007351D0" w:rsidRDefault="00302317" w:rsidP="00302317">
      <w:pPr>
        <w:spacing w:after="0" w:line="240" w:lineRule="auto"/>
        <w:ind w:firstLine="709"/>
        <w:jc w:val="both"/>
        <w:rPr>
          <w:color w:val="000000"/>
          <w:sz w:val="28"/>
          <w:szCs w:val="28"/>
          <w:lang w:val="ru-RU"/>
        </w:rPr>
      </w:pPr>
      <w:bookmarkStart w:id="88" w:name="z22"/>
      <w:bookmarkStart w:id="89" w:name="z46"/>
      <w:bookmarkEnd w:id="87"/>
      <w:r w:rsidRPr="007351D0">
        <w:rPr>
          <w:color w:val="000000"/>
          <w:sz w:val="28"/>
          <w:szCs w:val="28"/>
          <w:lang w:val="ru-RU"/>
        </w:rPr>
        <w:t xml:space="preserve">3. Для отзыва в орган государственных доходов представляется отзыв заявления. </w:t>
      </w:r>
    </w:p>
    <w:p w:rsidR="00302317" w:rsidRPr="007351D0" w:rsidRDefault="00302317" w:rsidP="00302317">
      <w:pPr>
        <w:spacing w:after="0" w:line="240" w:lineRule="auto"/>
        <w:ind w:firstLine="709"/>
        <w:jc w:val="both"/>
        <w:rPr>
          <w:color w:val="000000"/>
          <w:sz w:val="28"/>
          <w:szCs w:val="28"/>
          <w:lang w:val="ru-RU"/>
        </w:rPr>
      </w:pPr>
      <w:r w:rsidRPr="007351D0">
        <w:rPr>
          <w:color w:val="000000"/>
          <w:sz w:val="28"/>
          <w:szCs w:val="28"/>
          <w:lang w:val="ru-RU"/>
        </w:rPr>
        <w:t>Для целей настоящих Правил Заявление считается ошибочно представленным в случае, если обязанность по представлению такого Заявления Налоговым кодексом не предусмотрена.</w:t>
      </w:r>
    </w:p>
    <w:bookmarkEnd w:id="88"/>
    <w:p w:rsidR="00302317" w:rsidRPr="007351D0" w:rsidRDefault="00302317" w:rsidP="00302317">
      <w:pPr>
        <w:spacing w:after="0" w:line="240" w:lineRule="auto"/>
        <w:ind w:firstLine="709"/>
        <w:jc w:val="both"/>
        <w:rPr>
          <w:sz w:val="28"/>
          <w:szCs w:val="28"/>
          <w:lang w:val="ru-RU"/>
        </w:rPr>
      </w:pPr>
      <w:r w:rsidRPr="007351D0">
        <w:rPr>
          <w:color w:val="000000"/>
          <w:sz w:val="28"/>
          <w:szCs w:val="28"/>
          <w:lang w:val="ru-RU"/>
        </w:rPr>
        <w:t>4. Отзыв заявления осуществляется в случаях:</w:t>
      </w:r>
    </w:p>
    <w:p w:rsidR="00302317" w:rsidRPr="007351D0" w:rsidRDefault="00302317" w:rsidP="00302317">
      <w:pPr>
        <w:spacing w:after="0" w:line="240" w:lineRule="auto"/>
        <w:ind w:firstLine="709"/>
        <w:jc w:val="both"/>
        <w:rPr>
          <w:sz w:val="28"/>
          <w:szCs w:val="28"/>
          <w:lang w:val="ru-RU"/>
        </w:rPr>
      </w:pPr>
      <w:bookmarkStart w:id="90" w:name="z47"/>
      <w:bookmarkEnd w:id="89"/>
      <w:r w:rsidRPr="007351D0">
        <w:rPr>
          <w:color w:val="000000"/>
          <w:sz w:val="28"/>
          <w:szCs w:val="28"/>
          <w:lang w:val="ru-RU"/>
        </w:rPr>
        <w:t>1) ошибочного представления заявления;</w:t>
      </w:r>
    </w:p>
    <w:p w:rsidR="00302317" w:rsidRPr="007351D0" w:rsidRDefault="00302317" w:rsidP="00302317">
      <w:pPr>
        <w:spacing w:after="0" w:line="240" w:lineRule="auto"/>
        <w:ind w:firstLine="709"/>
        <w:jc w:val="both"/>
        <w:rPr>
          <w:color w:val="000000"/>
          <w:sz w:val="28"/>
          <w:szCs w:val="28"/>
          <w:lang w:val="ru-RU"/>
        </w:rPr>
      </w:pPr>
      <w:bookmarkStart w:id="91" w:name="z48"/>
      <w:bookmarkEnd w:id="90"/>
      <w:r w:rsidRPr="007351D0">
        <w:rPr>
          <w:color w:val="000000"/>
          <w:sz w:val="28"/>
          <w:szCs w:val="28"/>
          <w:lang w:val="ru-RU"/>
        </w:rPr>
        <w:t>2) полного возврата товаров по причине ненадлежащих качества и (или) комплектации в соответствии с пунктом 3 статьи 533 Налогового кодекса;</w:t>
      </w:r>
    </w:p>
    <w:p w:rsidR="00302317" w:rsidRPr="007351D0" w:rsidRDefault="00302317" w:rsidP="00302317">
      <w:pPr>
        <w:spacing w:after="0" w:line="240" w:lineRule="auto"/>
        <w:ind w:firstLine="709"/>
        <w:jc w:val="both"/>
        <w:rPr>
          <w:color w:val="000000"/>
          <w:sz w:val="28"/>
          <w:szCs w:val="28"/>
          <w:lang w:val="ru-RU"/>
        </w:rPr>
      </w:pPr>
      <w:r w:rsidRPr="007351D0">
        <w:rPr>
          <w:color w:val="000000"/>
          <w:sz w:val="28"/>
          <w:szCs w:val="28"/>
          <w:lang w:val="ru-RU"/>
        </w:rPr>
        <w:t>3) установления органом государственных доходов факта отсутствия импорта товара.</w:t>
      </w:r>
    </w:p>
    <w:p w:rsidR="00302317" w:rsidRPr="007351D0" w:rsidRDefault="00302317" w:rsidP="00302317">
      <w:pPr>
        <w:spacing w:after="0" w:line="240" w:lineRule="auto"/>
        <w:ind w:firstLine="709"/>
        <w:rPr>
          <w:b/>
          <w:color w:val="000000"/>
          <w:sz w:val="28"/>
          <w:szCs w:val="28"/>
          <w:lang w:val="ru-RU"/>
        </w:rPr>
      </w:pPr>
      <w:bookmarkStart w:id="92" w:name="z26"/>
      <w:bookmarkEnd w:id="91"/>
    </w:p>
    <w:p w:rsidR="00302317" w:rsidRPr="007351D0" w:rsidRDefault="00302317" w:rsidP="00302317">
      <w:pPr>
        <w:spacing w:after="0" w:line="240" w:lineRule="auto"/>
        <w:ind w:firstLine="709"/>
        <w:rPr>
          <w:b/>
          <w:color w:val="000000"/>
          <w:sz w:val="28"/>
          <w:szCs w:val="28"/>
          <w:lang w:val="ru-RU"/>
        </w:rPr>
      </w:pPr>
    </w:p>
    <w:p w:rsidR="00302317" w:rsidRPr="007351D0" w:rsidRDefault="00302317" w:rsidP="00302317">
      <w:pPr>
        <w:spacing w:after="0" w:line="240" w:lineRule="auto"/>
        <w:ind w:firstLine="709"/>
        <w:jc w:val="center"/>
        <w:rPr>
          <w:sz w:val="28"/>
          <w:szCs w:val="28"/>
          <w:lang w:val="ru-RU"/>
        </w:rPr>
      </w:pPr>
      <w:r w:rsidRPr="007351D0">
        <w:rPr>
          <w:b/>
          <w:color w:val="000000"/>
          <w:sz w:val="28"/>
          <w:szCs w:val="28"/>
          <w:lang w:val="ru-RU"/>
        </w:rPr>
        <w:t>Глава 2. Порядок отзыва заявления о ввозе товаров и уплате косвенных налогов</w:t>
      </w:r>
    </w:p>
    <w:p w:rsidR="00302317" w:rsidRPr="007351D0" w:rsidRDefault="00302317" w:rsidP="00302317">
      <w:pPr>
        <w:spacing w:after="0" w:line="240" w:lineRule="auto"/>
        <w:ind w:firstLine="709"/>
        <w:jc w:val="both"/>
        <w:rPr>
          <w:color w:val="000000"/>
          <w:sz w:val="28"/>
          <w:szCs w:val="28"/>
          <w:lang w:val="ru-RU"/>
        </w:rPr>
      </w:pPr>
      <w:bookmarkStart w:id="93" w:name="z49"/>
      <w:bookmarkEnd w:id="92"/>
    </w:p>
    <w:p w:rsidR="00302317" w:rsidRPr="007351D0" w:rsidRDefault="00302317" w:rsidP="00302317">
      <w:pPr>
        <w:spacing w:after="0" w:line="240" w:lineRule="auto"/>
        <w:ind w:firstLine="709"/>
        <w:jc w:val="both"/>
        <w:rPr>
          <w:sz w:val="28"/>
          <w:szCs w:val="28"/>
          <w:lang w:val="ru-RU"/>
        </w:rPr>
      </w:pPr>
      <w:r w:rsidRPr="007351D0">
        <w:rPr>
          <w:color w:val="000000"/>
          <w:sz w:val="28"/>
          <w:szCs w:val="28"/>
          <w:lang w:val="ru-RU"/>
        </w:rPr>
        <w:t>5. Отзыв Заявления производится после представления в орган государственных доходов одним из следующих методов:</w:t>
      </w:r>
    </w:p>
    <w:p w:rsidR="00302317" w:rsidRPr="007351D0" w:rsidRDefault="00302317" w:rsidP="00302317">
      <w:pPr>
        <w:spacing w:after="0" w:line="240" w:lineRule="auto"/>
        <w:ind w:firstLine="709"/>
        <w:jc w:val="both"/>
        <w:rPr>
          <w:sz w:val="28"/>
          <w:szCs w:val="28"/>
          <w:lang w:val="ru-RU"/>
        </w:rPr>
      </w:pPr>
      <w:bookmarkStart w:id="94" w:name="z50"/>
      <w:bookmarkEnd w:id="93"/>
      <w:r w:rsidRPr="007351D0">
        <w:rPr>
          <w:color w:val="000000"/>
          <w:sz w:val="28"/>
          <w:szCs w:val="28"/>
          <w:lang w:val="ru-RU"/>
        </w:rPr>
        <w:t xml:space="preserve"> 1) удаления из центрального узла системы приема и обработки налоговой отчетности, который применяется по Заявлениям, представленным ошибочно или представленным по импортированным товарам, которые в полном объеме были возвращены по причине ненадлежащих качества и (или) комплектации, а </w:t>
      </w:r>
      <w:r w:rsidRPr="007351D0">
        <w:rPr>
          <w:color w:val="000000"/>
          <w:sz w:val="28"/>
          <w:szCs w:val="28"/>
          <w:lang w:val="ru-RU"/>
        </w:rPr>
        <w:lastRenderedPageBreak/>
        <w:t xml:space="preserve">также при установлении органом государственных доходов факта отсутствия импорта товара; </w:t>
      </w:r>
    </w:p>
    <w:p w:rsidR="00302317" w:rsidRPr="007351D0" w:rsidRDefault="00302317" w:rsidP="00302317">
      <w:pPr>
        <w:spacing w:after="0" w:line="240" w:lineRule="auto"/>
        <w:ind w:firstLine="709"/>
        <w:jc w:val="both"/>
        <w:rPr>
          <w:sz w:val="28"/>
          <w:szCs w:val="28"/>
          <w:lang w:val="ru-RU"/>
        </w:rPr>
      </w:pPr>
      <w:bookmarkStart w:id="95" w:name="z51"/>
      <w:bookmarkEnd w:id="94"/>
      <w:r w:rsidRPr="007351D0">
        <w:rPr>
          <w:color w:val="000000"/>
          <w:sz w:val="28"/>
          <w:szCs w:val="28"/>
          <w:lang w:val="ru-RU"/>
        </w:rPr>
        <w:t>2) замены, при котором внесение изменений и дополнений в Заявление производится налогоплательщиком путем отзыва ранее представленного заявления с одновременным представлением нового Заявления;</w:t>
      </w:r>
    </w:p>
    <w:p w:rsidR="00302317" w:rsidRPr="007351D0" w:rsidRDefault="00302317" w:rsidP="00302317">
      <w:pPr>
        <w:spacing w:after="0" w:line="240" w:lineRule="auto"/>
        <w:ind w:firstLine="709"/>
        <w:jc w:val="both"/>
        <w:rPr>
          <w:sz w:val="28"/>
          <w:szCs w:val="28"/>
          <w:lang w:val="ru-RU"/>
        </w:rPr>
      </w:pPr>
      <w:bookmarkStart w:id="96" w:name="z52"/>
      <w:bookmarkEnd w:id="95"/>
      <w:r w:rsidRPr="007351D0">
        <w:rPr>
          <w:color w:val="000000"/>
          <w:sz w:val="28"/>
          <w:szCs w:val="28"/>
          <w:lang w:val="ru-RU"/>
        </w:rPr>
        <w:t>3) изменения в случае направления Заявления в орган государственных доходов не по месту нахождения.</w:t>
      </w:r>
    </w:p>
    <w:p w:rsidR="00302317" w:rsidRPr="007351D0" w:rsidRDefault="00302317" w:rsidP="00302317">
      <w:pPr>
        <w:spacing w:after="0" w:line="240" w:lineRule="auto"/>
        <w:ind w:firstLine="709"/>
        <w:jc w:val="both"/>
        <w:rPr>
          <w:sz w:val="28"/>
          <w:szCs w:val="28"/>
          <w:lang w:val="ru-RU"/>
        </w:rPr>
      </w:pPr>
      <w:bookmarkStart w:id="97" w:name="z53"/>
      <w:bookmarkEnd w:id="96"/>
      <w:r w:rsidRPr="007351D0">
        <w:rPr>
          <w:color w:val="000000"/>
          <w:sz w:val="28"/>
          <w:szCs w:val="28"/>
          <w:lang w:val="ru-RU"/>
        </w:rPr>
        <w:t>6. При отзыве ошибочно представленного Заявления в лицевых счетах налогоплательщика сторнирование начисленных сумм косвенных налогов производится органом государственных доходов.</w:t>
      </w:r>
    </w:p>
    <w:p w:rsidR="00302317" w:rsidRPr="007351D0" w:rsidRDefault="00302317" w:rsidP="00302317">
      <w:pPr>
        <w:spacing w:after="0" w:line="240" w:lineRule="auto"/>
        <w:ind w:firstLine="709"/>
        <w:jc w:val="both"/>
        <w:rPr>
          <w:sz w:val="28"/>
          <w:szCs w:val="28"/>
          <w:lang w:val="ru-RU"/>
        </w:rPr>
      </w:pPr>
      <w:bookmarkStart w:id="98" w:name="z33"/>
      <w:bookmarkEnd w:id="97"/>
      <w:r w:rsidRPr="007351D0">
        <w:rPr>
          <w:color w:val="000000"/>
          <w:sz w:val="28"/>
          <w:szCs w:val="28"/>
          <w:lang w:val="ru-RU"/>
        </w:rPr>
        <w:t>7. Внесение изменений и дополнений в Заявление налогоплательщиком производится путем их отражения в Заявлении, представленного орган государственных доходов взамен отозванного Заявления с учетом положений пункта 2 статьи 533 Налогового кодекса.</w:t>
      </w:r>
    </w:p>
    <w:p w:rsidR="00302317" w:rsidRPr="007351D0" w:rsidRDefault="00302317" w:rsidP="00302317">
      <w:pPr>
        <w:spacing w:after="0" w:line="240" w:lineRule="auto"/>
        <w:ind w:firstLine="709"/>
        <w:jc w:val="both"/>
        <w:rPr>
          <w:sz w:val="28"/>
          <w:szCs w:val="28"/>
          <w:lang w:val="ru-RU"/>
        </w:rPr>
      </w:pPr>
      <w:bookmarkStart w:id="99" w:name="z54"/>
      <w:bookmarkEnd w:id="98"/>
      <w:r w:rsidRPr="007351D0">
        <w:rPr>
          <w:color w:val="000000"/>
          <w:sz w:val="28"/>
          <w:szCs w:val="28"/>
          <w:lang w:val="ru-RU"/>
        </w:rPr>
        <w:t>8. В случае отзыва Заявления в связи с внесением изменений и дополнений при осуществлении частичного возврата товаров, импортированных на территорию Республики Казахстан с территории Евразийского экономического союза (далее – ЕАЭС) по причине ненадлежащих качества и (или) комплектации после истечения месяца, в котором такие товары ввезены, сведения по таким товарам подлежат отражению в Заявлении, представленном взамен отозванного Заявления.</w:t>
      </w:r>
    </w:p>
    <w:p w:rsidR="00302317" w:rsidRPr="007351D0" w:rsidRDefault="00302317" w:rsidP="00302317">
      <w:pPr>
        <w:spacing w:after="0" w:line="240" w:lineRule="auto"/>
        <w:ind w:firstLine="709"/>
        <w:jc w:val="both"/>
        <w:rPr>
          <w:sz w:val="28"/>
          <w:szCs w:val="28"/>
          <w:lang w:val="ru-RU"/>
        </w:rPr>
      </w:pPr>
      <w:bookmarkStart w:id="100" w:name="z55"/>
      <w:bookmarkEnd w:id="99"/>
      <w:r w:rsidRPr="007351D0">
        <w:rPr>
          <w:color w:val="000000"/>
          <w:sz w:val="28"/>
          <w:szCs w:val="28"/>
          <w:lang w:val="ru-RU"/>
        </w:rPr>
        <w:t>9. В случае полного возврата товаров импортированных на территорию Республики Казахстан с территории ЕАЭС по причине ненадлежащих качества и (или) комплектации после истечения месяца, в котором такие товары ввезены.</w:t>
      </w:r>
    </w:p>
    <w:p w:rsidR="00302317" w:rsidRPr="007351D0" w:rsidRDefault="00302317" w:rsidP="00302317">
      <w:pPr>
        <w:spacing w:after="0" w:line="240" w:lineRule="auto"/>
        <w:ind w:firstLine="709"/>
        <w:jc w:val="both"/>
        <w:rPr>
          <w:color w:val="000000"/>
          <w:sz w:val="28"/>
          <w:szCs w:val="28"/>
          <w:lang w:val="ru-RU"/>
        </w:rPr>
      </w:pPr>
      <w:bookmarkStart w:id="101" w:name="z56"/>
      <w:bookmarkEnd w:id="100"/>
      <w:r w:rsidRPr="007351D0">
        <w:rPr>
          <w:color w:val="000000"/>
          <w:sz w:val="28"/>
          <w:szCs w:val="28"/>
          <w:lang w:val="ru-RU"/>
        </w:rPr>
        <w:t>Заявление, представленное по таким товарам, отзывается методом удаления в соответствии с подпунктом 1) пункта 4 статьи 532 Налогового кодекса.</w:t>
      </w:r>
    </w:p>
    <w:p w:rsidR="00302317" w:rsidRPr="007351D0" w:rsidRDefault="00302317" w:rsidP="00302317">
      <w:pPr>
        <w:spacing w:after="0" w:line="240" w:lineRule="auto"/>
        <w:ind w:firstLine="709"/>
        <w:jc w:val="both"/>
        <w:rPr>
          <w:sz w:val="28"/>
          <w:szCs w:val="28"/>
          <w:lang w:val="ru-RU"/>
        </w:rPr>
      </w:pPr>
      <w:bookmarkStart w:id="102" w:name="z39"/>
      <w:bookmarkEnd w:id="101"/>
      <w:r w:rsidRPr="007351D0">
        <w:rPr>
          <w:color w:val="000000"/>
          <w:sz w:val="28"/>
          <w:szCs w:val="28"/>
          <w:lang w:val="ru-RU"/>
        </w:rPr>
        <w:t>10. При отзыве Заявления в случаях, предусмотренных в пунктах 8 и 9 настоящих Правил, кроме документов, предусмотренных пунктом 2 статьи 530 Налогового кодекса, предоставляются документы, предусмотренные пунктом 4 статьи 533 Налогового кодекса, подтверждающие обоснованность вносимых изменений и дополнений.</w:t>
      </w:r>
    </w:p>
    <w:p w:rsidR="00302317" w:rsidRPr="007351D0" w:rsidRDefault="00302317" w:rsidP="00302317">
      <w:pPr>
        <w:spacing w:after="0" w:line="240" w:lineRule="auto"/>
        <w:ind w:firstLine="709"/>
        <w:jc w:val="both"/>
        <w:rPr>
          <w:color w:val="000000"/>
          <w:sz w:val="28"/>
          <w:szCs w:val="28"/>
          <w:lang w:val="ru-RU"/>
        </w:rPr>
      </w:pPr>
      <w:bookmarkStart w:id="103" w:name="z40"/>
      <w:bookmarkEnd w:id="102"/>
      <w:r w:rsidRPr="007351D0">
        <w:rPr>
          <w:color w:val="000000"/>
          <w:sz w:val="28"/>
          <w:szCs w:val="28"/>
          <w:lang w:val="ru-RU"/>
        </w:rPr>
        <w:t>11. В случае отзыва Заявления с целью внесения изменений и дополнений в лицевые счета налогоплательщика органом государственных доходов производится начисление (уменьшение) соответствующих сумм косвенных налогов на основании предоставленного заявления на отзыв.</w:t>
      </w:r>
    </w:p>
    <w:p w:rsidR="00302317" w:rsidRPr="007351D0" w:rsidRDefault="00302317" w:rsidP="00302317">
      <w:pPr>
        <w:spacing w:after="0" w:line="240" w:lineRule="auto"/>
        <w:ind w:firstLine="709"/>
        <w:jc w:val="both"/>
        <w:rPr>
          <w:sz w:val="28"/>
          <w:szCs w:val="28"/>
          <w:lang w:val="ru-RU"/>
        </w:rPr>
      </w:pPr>
      <w:r w:rsidRPr="007351D0">
        <w:rPr>
          <w:color w:val="000000"/>
          <w:sz w:val="28"/>
          <w:szCs w:val="28"/>
          <w:lang w:val="ru-RU"/>
        </w:rPr>
        <w:t xml:space="preserve">12. По отзыву </w:t>
      </w:r>
      <w:r w:rsidRPr="007351D0">
        <w:rPr>
          <w:color w:val="000000"/>
          <w:sz w:val="28"/>
          <w:lang w:val="ru-RU"/>
        </w:rPr>
        <w:t xml:space="preserve">Заявления, представленный </w:t>
      </w:r>
      <w:r w:rsidRPr="007351D0">
        <w:rPr>
          <w:color w:val="000000"/>
          <w:sz w:val="28"/>
          <w:szCs w:val="28"/>
          <w:lang w:val="ru-RU"/>
        </w:rPr>
        <w:t>в электронном виде</w:t>
      </w:r>
      <w:r w:rsidRPr="007351D0">
        <w:rPr>
          <w:color w:val="000000"/>
          <w:sz w:val="28"/>
          <w:szCs w:val="28"/>
          <w:lang w:val="ru-RU"/>
        </w:rPr>
        <w:br/>
        <w:t xml:space="preserve">посредством объектов информатизации органов государственных доходов и на бумажном носителе, </w:t>
      </w:r>
      <w:r w:rsidRPr="007351D0">
        <w:rPr>
          <w:color w:val="000000"/>
          <w:sz w:val="28"/>
          <w:lang w:val="ru-RU"/>
        </w:rPr>
        <w:t xml:space="preserve">должностное лицо органа государственных доходов в течение 3 (трех) рабочих дней со дня поступления отзыва Заявления рассматривает и направляет налогоплательщику уведомление о принятии либо не принятии. </w:t>
      </w:r>
    </w:p>
    <w:bookmarkEnd w:id="103"/>
    <w:p w:rsidR="00302317" w:rsidRPr="007351D0" w:rsidRDefault="00302317" w:rsidP="00302317">
      <w:pPr>
        <w:spacing w:after="0" w:line="240" w:lineRule="auto"/>
        <w:ind w:firstLine="709"/>
        <w:jc w:val="both"/>
        <w:rPr>
          <w:color w:val="000000"/>
          <w:sz w:val="28"/>
          <w:szCs w:val="28"/>
          <w:lang w:val="ru-RU"/>
        </w:rPr>
      </w:pPr>
      <w:r w:rsidRPr="007351D0">
        <w:rPr>
          <w:color w:val="000000"/>
          <w:sz w:val="28"/>
          <w:szCs w:val="28"/>
          <w:lang w:val="ru-RU"/>
        </w:rPr>
        <w:lastRenderedPageBreak/>
        <w:t>13. В соответствии с пунктом 5 статьи 532 Налогового кодекса не допускается внесение налогоплательщиком изменений и дополнений в Заявление.</w:t>
      </w:r>
    </w:p>
    <w:p w:rsidR="00302317" w:rsidRPr="007351D0" w:rsidRDefault="00302317" w:rsidP="00302317">
      <w:pPr>
        <w:spacing w:after="0" w:line="240" w:lineRule="auto"/>
        <w:ind w:firstLine="709"/>
        <w:jc w:val="both"/>
        <w:rPr>
          <w:color w:val="000000"/>
          <w:sz w:val="28"/>
          <w:szCs w:val="28"/>
          <w:lang w:val="ru-RU"/>
        </w:rPr>
      </w:pPr>
    </w:p>
    <w:p w:rsidR="00302317" w:rsidRPr="007351D0" w:rsidRDefault="00302317" w:rsidP="00302317">
      <w:pPr>
        <w:spacing w:after="0" w:line="240" w:lineRule="auto"/>
        <w:ind w:firstLine="709"/>
        <w:jc w:val="both"/>
        <w:rPr>
          <w:color w:val="000000"/>
          <w:sz w:val="28"/>
          <w:szCs w:val="28"/>
          <w:lang w:val="ru-RU"/>
        </w:rPr>
      </w:pPr>
    </w:p>
    <w:p w:rsidR="00302317" w:rsidRPr="007351D0" w:rsidRDefault="00302317" w:rsidP="00302317">
      <w:pPr>
        <w:spacing w:after="0" w:line="240" w:lineRule="auto"/>
        <w:ind w:firstLine="709"/>
        <w:jc w:val="both"/>
        <w:rPr>
          <w:color w:val="000000"/>
          <w:sz w:val="28"/>
          <w:szCs w:val="28"/>
          <w:lang w:val="ru-RU"/>
        </w:rPr>
      </w:pPr>
    </w:p>
    <w:p w:rsidR="00302317" w:rsidRPr="007351D0"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302317">
      <w:pPr>
        <w:spacing w:after="0" w:line="240" w:lineRule="auto"/>
        <w:ind w:firstLine="709"/>
        <w:jc w:val="both"/>
        <w:rPr>
          <w:color w:val="000000"/>
          <w:sz w:val="28"/>
          <w:szCs w:val="28"/>
          <w:lang w:val="ru-RU"/>
        </w:rPr>
      </w:pPr>
    </w:p>
    <w:p w:rsidR="00302317" w:rsidRDefault="00302317" w:rsidP="00E00565">
      <w:pPr>
        <w:spacing w:after="0"/>
        <w:ind w:firstLine="709"/>
        <w:jc w:val="both"/>
        <w:rPr>
          <w:b/>
          <w:color w:val="000000"/>
          <w:sz w:val="28"/>
          <w:szCs w:val="28"/>
          <w:lang w:val="ru-RU"/>
        </w:rPr>
      </w:pPr>
    </w:p>
    <w:p w:rsidR="00C54953" w:rsidRDefault="00C54953" w:rsidP="00E00565">
      <w:pPr>
        <w:spacing w:after="0"/>
        <w:ind w:firstLine="709"/>
        <w:jc w:val="both"/>
        <w:rPr>
          <w:b/>
          <w:color w:val="000000"/>
          <w:sz w:val="28"/>
          <w:szCs w:val="28"/>
          <w:lang w:val="ru-RU"/>
        </w:rPr>
      </w:pPr>
    </w:p>
    <w:p w:rsidR="00C54953" w:rsidRDefault="00C54953" w:rsidP="00E00565">
      <w:pPr>
        <w:spacing w:after="0"/>
        <w:ind w:firstLine="709"/>
        <w:jc w:val="both"/>
        <w:rPr>
          <w:b/>
          <w:color w:val="000000"/>
          <w:sz w:val="28"/>
          <w:szCs w:val="28"/>
          <w:lang w:val="ru-RU"/>
        </w:rPr>
      </w:pPr>
    </w:p>
    <w:p w:rsidR="00C54953" w:rsidRDefault="00C54953" w:rsidP="00E00565">
      <w:pPr>
        <w:spacing w:after="0"/>
        <w:ind w:firstLine="709"/>
        <w:jc w:val="both"/>
        <w:rPr>
          <w:b/>
          <w:color w:val="000000"/>
          <w:sz w:val="28"/>
          <w:szCs w:val="28"/>
          <w:lang w:val="ru-RU"/>
        </w:rPr>
      </w:pPr>
    </w:p>
    <w:p w:rsidR="00C67276" w:rsidRDefault="00C67276" w:rsidP="00E00565">
      <w:pPr>
        <w:spacing w:after="0"/>
        <w:ind w:firstLine="709"/>
        <w:jc w:val="both"/>
        <w:rPr>
          <w:b/>
          <w:color w:val="000000"/>
          <w:sz w:val="28"/>
          <w:szCs w:val="28"/>
          <w:lang w:val="ru-RU"/>
        </w:rPr>
      </w:pPr>
    </w:p>
    <w:p w:rsidR="00C67276" w:rsidRDefault="00C67276" w:rsidP="00E00565">
      <w:pPr>
        <w:spacing w:after="0"/>
        <w:ind w:firstLine="709"/>
        <w:jc w:val="both"/>
        <w:rPr>
          <w:b/>
          <w:color w:val="000000"/>
          <w:sz w:val="28"/>
          <w:szCs w:val="28"/>
          <w:lang w:val="ru-RU"/>
        </w:rPr>
      </w:pPr>
    </w:p>
    <w:p w:rsidR="00C67276" w:rsidRDefault="00C67276" w:rsidP="00E00565">
      <w:pPr>
        <w:spacing w:after="0"/>
        <w:ind w:firstLine="709"/>
        <w:jc w:val="both"/>
        <w:rPr>
          <w:b/>
          <w:color w:val="000000"/>
          <w:sz w:val="28"/>
          <w:szCs w:val="28"/>
          <w:lang w:val="ru-RU"/>
        </w:rPr>
      </w:pPr>
    </w:p>
    <w:p w:rsidR="00C67276" w:rsidRDefault="00C67276" w:rsidP="00E00565">
      <w:pPr>
        <w:spacing w:after="0"/>
        <w:ind w:firstLine="709"/>
        <w:jc w:val="both"/>
        <w:rPr>
          <w:b/>
          <w:color w:val="000000"/>
          <w:sz w:val="28"/>
          <w:szCs w:val="28"/>
          <w:lang w:val="ru-RU"/>
        </w:rPr>
      </w:pPr>
    </w:p>
    <w:p w:rsidR="00C67276" w:rsidRDefault="00C67276" w:rsidP="00E00565">
      <w:pPr>
        <w:spacing w:after="0"/>
        <w:ind w:firstLine="709"/>
        <w:jc w:val="both"/>
        <w:rPr>
          <w:b/>
          <w:color w:val="000000"/>
          <w:sz w:val="28"/>
          <w:szCs w:val="28"/>
          <w:lang w:val="ru-RU"/>
        </w:rPr>
      </w:pPr>
    </w:p>
    <w:p w:rsidR="00C67276" w:rsidRDefault="00C67276"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tbl>
      <w:tblPr>
        <w:tblW w:w="0" w:type="auto"/>
        <w:tblCellSpacing w:w="0" w:type="auto"/>
        <w:tblLook w:val="04A0" w:firstRow="1" w:lastRow="0" w:firstColumn="1" w:lastColumn="0" w:noHBand="0" w:noVBand="1"/>
      </w:tblPr>
      <w:tblGrid>
        <w:gridCol w:w="5670"/>
        <w:gridCol w:w="3686"/>
      </w:tblGrid>
      <w:tr w:rsidR="00CF526E" w:rsidRPr="005F4725" w:rsidTr="00AF46DE">
        <w:trPr>
          <w:trHeight w:val="30"/>
          <w:tblCellSpacing w:w="0" w:type="auto"/>
        </w:trPr>
        <w:tc>
          <w:tcPr>
            <w:tcW w:w="5670" w:type="dxa"/>
            <w:tcMar>
              <w:top w:w="15" w:type="dxa"/>
              <w:left w:w="15" w:type="dxa"/>
              <w:bottom w:w="15" w:type="dxa"/>
              <w:right w:w="15" w:type="dxa"/>
            </w:tcMar>
            <w:vAlign w:val="center"/>
          </w:tcPr>
          <w:p w:rsidR="00CF526E" w:rsidRPr="0066676E" w:rsidRDefault="00CF526E" w:rsidP="00AF46DE">
            <w:pPr>
              <w:spacing w:after="0"/>
              <w:jc w:val="center"/>
              <w:rPr>
                <w:lang w:val="ru-RU"/>
              </w:rPr>
            </w:pPr>
          </w:p>
        </w:tc>
        <w:tc>
          <w:tcPr>
            <w:tcW w:w="3686" w:type="dxa"/>
            <w:tcMar>
              <w:top w:w="15" w:type="dxa"/>
              <w:left w:w="15" w:type="dxa"/>
              <w:bottom w:w="15" w:type="dxa"/>
              <w:right w:w="15" w:type="dxa"/>
            </w:tcMar>
            <w:vAlign w:val="center"/>
          </w:tcPr>
          <w:p w:rsidR="00CF526E" w:rsidRPr="0009057F" w:rsidRDefault="00CF526E" w:rsidP="00B1214B">
            <w:pPr>
              <w:spacing w:after="0"/>
              <w:ind w:firstLine="555"/>
              <w:jc w:val="center"/>
              <w:rPr>
                <w:color w:val="000000"/>
                <w:sz w:val="28"/>
                <w:szCs w:val="28"/>
                <w:lang w:val="ru-RU"/>
              </w:rPr>
            </w:pPr>
            <w:r w:rsidRPr="005F4725">
              <w:rPr>
                <w:color w:val="000000"/>
                <w:sz w:val="28"/>
                <w:szCs w:val="28"/>
                <w:lang w:val="ru-RU"/>
              </w:rPr>
              <w:t xml:space="preserve">Приложение </w:t>
            </w:r>
            <w:r w:rsidR="00B1214B">
              <w:rPr>
                <w:color w:val="000000"/>
                <w:sz w:val="28"/>
                <w:szCs w:val="28"/>
                <w:lang w:val="ru-RU"/>
              </w:rPr>
              <w:t>5</w:t>
            </w:r>
            <w:r w:rsidRPr="005F4725">
              <w:rPr>
                <w:color w:val="000000"/>
                <w:sz w:val="28"/>
                <w:szCs w:val="28"/>
                <w:lang w:val="ru-RU"/>
              </w:rPr>
              <w:t xml:space="preserve"> к приказу</w:t>
            </w:r>
          </w:p>
        </w:tc>
      </w:tr>
    </w:tbl>
    <w:p w:rsidR="00CF526E" w:rsidRDefault="00CF526E" w:rsidP="00CF526E">
      <w:pPr>
        <w:ind w:firstLine="567"/>
        <w:rPr>
          <w:noProof/>
          <w:lang w:val="ru-RU" w:eastAsia="ru-RU"/>
        </w:rPr>
      </w:pPr>
    </w:p>
    <w:p w:rsidR="00CF526E" w:rsidRDefault="00CF526E" w:rsidP="00CF526E">
      <w:pPr>
        <w:ind w:right="281" w:firstLine="567"/>
        <w:jc w:val="right"/>
        <w:rPr>
          <w:noProof/>
          <w:lang w:val="ru-RU" w:eastAsia="ru-RU"/>
        </w:rPr>
      </w:pPr>
      <w:r w:rsidRPr="00904149">
        <w:rPr>
          <w:color w:val="000000"/>
          <w:sz w:val="28"/>
          <w:szCs w:val="28"/>
          <w:lang w:val="ru-RU"/>
        </w:rPr>
        <w:t>форма</w:t>
      </w:r>
      <w:r>
        <w:rPr>
          <w:noProof/>
          <w:lang w:val="ru-RU" w:eastAsia="ru-RU"/>
        </w:rPr>
        <w:t xml:space="preserve"> </w:t>
      </w:r>
      <w:r>
        <w:rPr>
          <w:noProof/>
          <w:lang w:val="ru-RU" w:eastAsia="ru-RU"/>
        </w:rPr>
        <w:drawing>
          <wp:anchor distT="0" distB="0" distL="114300" distR="114300" simplePos="0" relativeHeight="251707392" behindDoc="0" locked="0" layoutInCell="1" allowOverlap="1" wp14:anchorId="1B394E83" wp14:editId="0085B077">
            <wp:simplePos x="0" y="0"/>
            <wp:positionH relativeFrom="column">
              <wp:posOffset>-64135</wp:posOffset>
            </wp:positionH>
            <wp:positionV relativeFrom="paragraph">
              <wp:posOffset>426085</wp:posOffset>
            </wp:positionV>
            <wp:extent cx="5857240" cy="6639560"/>
            <wp:effectExtent l="0" t="0" r="0" b="8890"/>
            <wp:wrapThrough wrapText="bothSides">
              <wp:wrapPolygon edited="0">
                <wp:start x="0" y="0"/>
                <wp:lineTo x="0" y="21567"/>
                <wp:lineTo x="21497" y="21567"/>
                <wp:lineTo x="21497" y="0"/>
                <wp:lineTo x="0" y="0"/>
              </wp:wrapPolygon>
            </wp:wrapThrough>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34421" t="14685" r="33948" b="3690"/>
                    <a:stretch/>
                  </pic:blipFill>
                  <pic:spPr bwMode="auto">
                    <a:xfrm>
                      <a:off x="0" y="0"/>
                      <a:ext cx="5857240" cy="66395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F526E" w:rsidRDefault="00CF526E" w:rsidP="00CF526E">
      <w:pPr>
        <w:ind w:firstLine="567"/>
        <w:rPr>
          <w:noProof/>
          <w:lang w:val="ru-RU" w:eastAsia="ru-RU"/>
        </w:rPr>
      </w:pPr>
    </w:p>
    <w:p w:rsidR="00CF526E" w:rsidRDefault="00CF526E" w:rsidP="00CF526E">
      <w:pPr>
        <w:spacing w:after="0"/>
        <w:ind w:firstLine="567"/>
        <w:jc w:val="both"/>
        <w:rPr>
          <w:color w:val="000000"/>
          <w:sz w:val="28"/>
          <w:szCs w:val="28"/>
          <w:lang w:val="ru-RU"/>
        </w:rPr>
      </w:pPr>
      <w:bookmarkStart w:id="104" w:name="z59"/>
      <w:r w:rsidRPr="0066676E">
        <w:rPr>
          <w:color w:val="000000"/>
          <w:sz w:val="28"/>
          <w:szCs w:val="28"/>
          <w:lang w:val="ru-RU"/>
        </w:rPr>
        <w:t>Примечание: * за исключением юридических лиц согласно пункту 10 Предпринимательского кодекса, относящихся к субъектам частного предпринимательства.</w:t>
      </w:r>
      <w:bookmarkEnd w:id="104"/>
    </w:p>
    <w:p w:rsidR="00CF526E" w:rsidRPr="00950BF8" w:rsidRDefault="00CF526E" w:rsidP="00CF526E">
      <w:pPr>
        <w:spacing w:after="0" w:line="240" w:lineRule="auto"/>
        <w:jc w:val="both"/>
        <w:rPr>
          <w:sz w:val="28"/>
          <w:szCs w:val="28"/>
          <w:lang w:val="ru-RU"/>
        </w:rPr>
      </w:pPr>
      <w:r>
        <w:rPr>
          <w:sz w:val="28"/>
          <w:szCs w:val="28"/>
          <w:lang w:val="ru-RU"/>
        </w:rPr>
        <w:lastRenderedPageBreak/>
        <w:t>____________________________________________________________________</w:t>
      </w:r>
    </w:p>
    <w:p w:rsidR="00CF526E" w:rsidRDefault="00CF526E" w:rsidP="00CF526E">
      <w:pPr>
        <w:spacing w:after="0" w:line="240" w:lineRule="auto"/>
        <w:ind w:firstLine="716"/>
        <w:jc w:val="both"/>
        <w:rPr>
          <w:sz w:val="28"/>
          <w:szCs w:val="28"/>
          <w:lang w:val="ru-RU"/>
        </w:rPr>
      </w:pPr>
    </w:p>
    <w:p w:rsidR="00CF526E" w:rsidRPr="00950BF8" w:rsidRDefault="00CF526E" w:rsidP="00CF526E">
      <w:pPr>
        <w:spacing w:after="0" w:line="240" w:lineRule="auto"/>
        <w:ind w:firstLine="716"/>
        <w:jc w:val="both"/>
        <w:rPr>
          <w:sz w:val="28"/>
          <w:szCs w:val="28"/>
          <w:lang w:val="ru-RU"/>
        </w:rPr>
      </w:pPr>
      <w:r w:rsidRPr="00950BF8">
        <w:rPr>
          <w:sz w:val="28"/>
          <w:szCs w:val="28"/>
          <w:lang w:val="ru-RU"/>
        </w:rPr>
        <w:t>Примечание:</w:t>
      </w:r>
      <w:r>
        <w:rPr>
          <w:sz w:val="28"/>
          <w:szCs w:val="28"/>
          <w:lang w:val="ru-RU"/>
        </w:rPr>
        <w:t xml:space="preserve"> </w:t>
      </w:r>
      <w:r w:rsidRPr="00950BF8">
        <w:rPr>
          <w:sz w:val="28"/>
          <w:szCs w:val="28"/>
          <w:lang w:val="ru-RU"/>
        </w:rPr>
        <w:t>расшифровк</w:t>
      </w:r>
      <w:r>
        <w:rPr>
          <w:sz w:val="28"/>
          <w:szCs w:val="28"/>
          <w:lang w:val="ru-RU"/>
        </w:rPr>
        <w:t>а</w:t>
      </w:r>
      <w:r w:rsidRPr="00950BF8">
        <w:rPr>
          <w:sz w:val="28"/>
          <w:szCs w:val="28"/>
          <w:lang w:val="ru-RU"/>
        </w:rPr>
        <w:t xml:space="preserve"> аббревиатур:</w:t>
      </w:r>
    </w:p>
    <w:p w:rsidR="00CF526E" w:rsidRPr="00950BF8" w:rsidRDefault="00CF526E" w:rsidP="00CF526E">
      <w:pPr>
        <w:spacing w:after="0" w:line="240" w:lineRule="auto"/>
        <w:ind w:firstLine="716"/>
        <w:jc w:val="both"/>
        <w:rPr>
          <w:sz w:val="28"/>
          <w:szCs w:val="28"/>
          <w:lang w:val="ru-RU"/>
        </w:rPr>
      </w:pPr>
      <w:r>
        <w:rPr>
          <w:sz w:val="28"/>
          <w:szCs w:val="28"/>
          <w:lang w:val="ru-RU"/>
        </w:rPr>
        <w:t>ФИО</w:t>
      </w:r>
      <w:r w:rsidRPr="00950BF8">
        <w:rPr>
          <w:sz w:val="28"/>
          <w:szCs w:val="28"/>
          <w:lang w:val="ru-RU"/>
        </w:rPr>
        <w:t xml:space="preserve"> – фамилия, имя и отчество (если оно указано в документе, удостоверяющем личность);</w:t>
      </w:r>
    </w:p>
    <w:p w:rsidR="00CF526E" w:rsidRPr="00950BF8" w:rsidRDefault="00CF526E" w:rsidP="00CF526E">
      <w:pPr>
        <w:spacing w:after="0" w:line="240" w:lineRule="auto"/>
        <w:ind w:firstLine="716"/>
        <w:jc w:val="both"/>
        <w:rPr>
          <w:sz w:val="28"/>
          <w:szCs w:val="28"/>
          <w:lang w:val="ru-RU"/>
        </w:rPr>
      </w:pPr>
      <w:r w:rsidRPr="00950BF8">
        <w:rPr>
          <w:sz w:val="28"/>
          <w:szCs w:val="28"/>
          <w:lang w:val="ru-RU"/>
        </w:rPr>
        <w:t>БИН (ИИН) – бизнес идентификационный номер (индивидуальный идентификационный номер)</w:t>
      </w:r>
      <w:r>
        <w:rPr>
          <w:sz w:val="28"/>
          <w:szCs w:val="28"/>
          <w:lang w:val="ru-RU"/>
        </w:rPr>
        <w:t>.</w:t>
      </w: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Default="00CF526E" w:rsidP="00CF526E">
      <w:pPr>
        <w:spacing w:after="0"/>
        <w:ind w:firstLine="567"/>
        <w:jc w:val="both"/>
        <w:rPr>
          <w:sz w:val="28"/>
          <w:szCs w:val="28"/>
          <w:lang w:val="ru-RU"/>
        </w:rPr>
      </w:pPr>
    </w:p>
    <w:p w:rsidR="00CF526E" w:rsidRPr="0066676E" w:rsidRDefault="00CF526E" w:rsidP="00E00565">
      <w:pPr>
        <w:spacing w:after="0"/>
        <w:ind w:firstLine="709"/>
        <w:jc w:val="both"/>
        <w:rPr>
          <w:b/>
          <w:color w:val="000000"/>
          <w:sz w:val="28"/>
          <w:szCs w:val="28"/>
          <w:lang w:val="ru-RU"/>
        </w:rPr>
      </w:pPr>
    </w:p>
    <w:p w:rsidR="00371BE5" w:rsidRPr="0066676E" w:rsidRDefault="00371BE5" w:rsidP="00E00565">
      <w:pPr>
        <w:spacing w:after="0"/>
        <w:ind w:firstLine="709"/>
        <w:jc w:val="both"/>
        <w:rPr>
          <w:b/>
          <w:color w:val="000000"/>
          <w:sz w:val="28"/>
          <w:szCs w:val="28"/>
          <w:lang w:val="ru-RU"/>
        </w:rPr>
      </w:pPr>
    </w:p>
    <w:p w:rsidR="00371BE5" w:rsidRPr="0066676E" w:rsidRDefault="00371BE5" w:rsidP="00E00565">
      <w:pPr>
        <w:spacing w:after="0"/>
        <w:ind w:firstLine="709"/>
        <w:jc w:val="both"/>
        <w:rPr>
          <w:b/>
          <w:color w:val="000000"/>
          <w:sz w:val="28"/>
          <w:szCs w:val="28"/>
          <w:lang w:val="ru-RU"/>
        </w:rPr>
      </w:pPr>
    </w:p>
    <w:p w:rsidR="00371BE5" w:rsidRPr="0066676E" w:rsidRDefault="00371BE5" w:rsidP="00E00565">
      <w:pPr>
        <w:spacing w:after="0"/>
        <w:ind w:firstLine="709"/>
        <w:jc w:val="both"/>
        <w:rPr>
          <w:b/>
          <w:color w:val="000000"/>
          <w:sz w:val="28"/>
          <w:szCs w:val="28"/>
          <w:lang w:val="ru-RU"/>
        </w:rPr>
      </w:pPr>
    </w:p>
    <w:p w:rsidR="00371BE5" w:rsidRPr="0066676E" w:rsidRDefault="00371BE5" w:rsidP="00E00565">
      <w:pPr>
        <w:spacing w:after="0"/>
        <w:ind w:firstLine="709"/>
        <w:jc w:val="both"/>
        <w:rPr>
          <w:b/>
          <w:color w:val="000000"/>
          <w:sz w:val="28"/>
          <w:szCs w:val="28"/>
          <w:lang w:val="ru-RU"/>
        </w:rPr>
      </w:pPr>
    </w:p>
    <w:p w:rsidR="00371BE5" w:rsidRPr="0066676E" w:rsidRDefault="00371BE5" w:rsidP="00E00565">
      <w:pPr>
        <w:spacing w:after="0"/>
        <w:ind w:firstLine="709"/>
        <w:jc w:val="both"/>
        <w:rPr>
          <w:b/>
          <w:color w:val="000000"/>
          <w:sz w:val="28"/>
          <w:szCs w:val="28"/>
          <w:lang w:val="ru-RU"/>
        </w:rPr>
      </w:pPr>
    </w:p>
    <w:p w:rsidR="00CF526E" w:rsidRDefault="00CF526E" w:rsidP="00CF526E">
      <w:pPr>
        <w:spacing w:after="0" w:line="240" w:lineRule="auto"/>
        <w:ind w:firstLine="709"/>
        <w:jc w:val="both"/>
        <w:rPr>
          <w:color w:val="000000"/>
          <w:sz w:val="28"/>
          <w:szCs w:val="28"/>
          <w:lang w:val="ru-RU"/>
        </w:rPr>
      </w:pPr>
    </w:p>
    <w:tbl>
      <w:tblPr>
        <w:tblW w:w="0" w:type="auto"/>
        <w:tblCellSpacing w:w="0" w:type="auto"/>
        <w:tblLook w:val="04A0" w:firstRow="1" w:lastRow="0" w:firstColumn="1" w:lastColumn="0" w:noHBand="0" w:noVBand="1"/>
      </w:tblPr>
      <w:tblGrid>
        <w:gridCol w:w="5103"/>
        <w:gridCol w:w="4253"/>
      </w:tblGrid>
      <w:tr w:rsidR="00302317" w:rsidRPr="005F4725" w:rsidTr="00302317">
        <w:trPr>
          <w:trHeight w:val="30"/>
          <w:tblCellSpacing w:w="0" w:type="auto"/>
        </w:trPr>
        <w:tc>
          <w:tcPr>
            <w:tcW w:w="5103" w:type="dxa"/>
            <w:tcMar>
              <w:top w:w="15" w:type="dxa"/>
              <w:left w:w="15" w:type="dxa"/>
              <w:bottom w:w="15" w:type="dxa"/>
              <w:right w:w="15" w:type="dxa"/>
            </w:tcMar>
            <w:vAlign w:val="center"/>
          </w:tcPr>
          <w:p w:rsidR="00302317" w:rsidRPr="0066676E" w:rsidRDefault="00302317" w:rsidP="00302317">
            <w:pPr>
              <w:spacing w:after="0"/>
              <w:jc w:val="center"/>
              <w:rPr>
                <w:lang w:val="ru-RU"/>
              </w:rPr>
            </w:pPr>
            <w:r w:rsidRPr="0066676E">
              <w:rPr>
                <w:color w:val="000000"/>
                <w:sz w:val="20"/>
              </w:rPr>
              <w:lastRenderedPageBreak/>
              <w:t> </w:t>
            </w:r>
          </w:p>
        </w:tc>
        <w:tc>
          <w:tcPr>
            <w:tcW w:w="4253" w:type="dxa"/>
            <w:tcMar>
              <w:top w:w="15" w:type="dxa"/>
              <w:left w:w="15" w:type="dxa"/>
              <w:bottom w:w="15" w:type="dxa"/>
              <w:right w:w="15" w:type="dxa"/>
            </w:tcMar>
            <w:vAlign w:val="center"/>
          </w:tcPr>
          <w:p w:rsidR="00302317" w:rsidRPr="0066676E" w:rsidRDefault="00302317" w:rsidP="00B1214B">
            <w:pPr>
              <w:spacing w:after="0"/>
              <w:ind w:firstLine="555"/>
              <w:jc w:val="center"/>
              <w:rPr>
                <w:sz w:val="28"/>
                <w:szCs w:val="28"/>
                <w:lang w:val="ru-RU"/>
              </w:rPr>
            </w:pPr>
            <w:r w:rsidRPr="005F4725">
              <w:rPr>
                <w:color w:val="000000"/>
                <w:sz w:val="28"/>
                <w:szCs w:val="28"/>
                <w:lang w:val="ru-RU"/>
              </w:rPr>
              <w:t xml:space="preserve">Приложение </w:t>
            </w:r>
            <w:r w:rsidR="00B1214B">
              <w:rPr>
                <w:color w:val="000000"/>
                <w:sz w:val="28"/>
                <w:szCs w:val="28"/>
                <w:lang w:val="ru-RU"/>
              </w:rPr>
              <w:t>6</w:t>
            </w:r>
            <w:r w:rsidRPr="005F4725">
              <w:rPr>
                <w:color w:val="000000"/>
                <w:sz w:val="28"/>
                <w:szCs w:val="28"/>
                <w:lang w:val="ru-RU"/>
              </w:rPr>
              <w:t xml:space="preserve"> к приказу</w:t>
            </w:r>
          </w:p>
        </w:tc>
      </w:tr>
    </w:tbl>
    <w:p w:rsidR="00302317" w:rsidRDefault="00302317" w:rsidP="00302317">
      <w:pPr>
        <w:spacing w:after="0"/>
        <w:ind w:firstLine="709"/>
        <w:jc w:val="both"/>
        <w:rPr>
          <w:color w:val="000000"/>
          <w:sz w:val="28"/>
          <w:szCs w:val="28"/>
          <w:lang w:val="ru-RU"/>
        </w:rPr>
      </w:pPr>
    </w:p>
    <w:p w:rsidR="00302317" w:rsidRPr="0066676E" w:rsidRDefault="00302317" w:rsidP="00302317">
      <w:pPr>
        <w:spacing w:after="0"/>
        <w:ind w:firstLine="709"/>
        <w:jc w:val="both"/>
        <w:rPr>
          <w:b/>
          <w:color w:val="000000"/>
          <w:sz w:val="28"/>
          <w:szCs w:val="28"/>
          <w:lang w:val="ru-RU"/>
        </w:rPr>
      </w:pPr>
    </w:p>
    <w:p w:rsidR="00302317" w:rsidRPr="0066676E" w:rsidRDefault="00302317" w:rsidP="00302317">
      <w:pPr>
        <w:spacing w:after="0" w:line="240" w:lineRule="auto"/>
        <w:ind w:firstLine="709"/>
        <w:jc w:val="center"/>
        <w:rPr>
          <w:sz w:val="28"/>
          <w:szCs w:val="28"/>
          <w:lang w:val="ru-RU"/>
        </w:rPr>
      </w:pPr>
      <w:r w:rsidRPr="0066676E">
        <w:rPr>
          <w:b/>
          <w:color w:val="000000"/>
          <w:sz w:val="28"/>
          <w:szCs w:val="28"/>
          <w:lang w:val="ru-RU"/>
        </w:rPr>
        <w:t xml:space="preserve">Правила </w:t>
      </w:r>
      <w:r w:rsidRPr="0066676E">
        <w:rPr>
          <w:b/>
          <w:color w:val="000000"/>
          <w:sz w:val="28"/>
          <w:szCs w:val="28"/>
          <w:lang w:val="ru-RU"/>
        </w:rPr>
        <w:br/>
        <w:t>подтверждения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государств-членов Евразийского экономического союза в заявлении о ввозе товаров и уплате косвенных налогов путем проставления соответствующей отметки либо мотивированного отказа в подтверждении</w:t>
      </w:r>
    </w:p>
    <w:p w:rsidR="00302317" w:rsidRDefault="00302317" w:rsidP="00302317">
      <w:pPr>
        <w:spacing w:after="0" w:line="240" w:lineRule="auto"/>
        <w:ind w:firstLine="709"/>
        <w:rPr>
          <w:sz w:val="28"/>
          <w:lang w:val="ru-RU"/>
        </w:rPr>
      </w:pPr>
    </w:p>
    <w:p w:rsidR="00302317" w:rsidRPr="0066676E" w:rsidRDefault="00302317" w:rsidP="00302317">
      <w:pPr>
        <w:spacing w:after="0" w:line="240" w:lineRule="auto"/>
        <w:ind w:firstLine="709"/>
        <w:rPr>
          <w:sz w:val="28"/>
          <w:lang w:val="ru-RU"/>
        </w:rPr>
      </w:pPr>
    </w:p>
    <w:p w:rsidR="00302317" w:rsidRPr="0066676E" w:rsidRDefault="00302317" w:rsidP="00302317">
      <w:pPr>
        <w:spacing w:after="0" w:line="240" w:lineRule="auto"/>
        <w:ind w:firstLine="709"/>
        <w:jc w:val="center"/>
        <w:rPr>
          <w:sz w:val="28"/>
          <w:szCs w:val="28"/>
          <w:lang w:val="ru-RU"/>
        </w:rPr>
      </w:pPr>
      <w:r w:rsidRPr="0066676E">
        <w:rPr>
          <w:b/>
          <w:color w:val="000000"/>
          <w:sz w:val="28"/>
          <w:szCs w:val="28"/>
          <w:lang w:val="ru-RU"/>
        </w:rPr>
        <w:t>Глава 1. Общие положения</w:t>
      </w:r>
    </w:p>
    <w:p w:rsidR="00302317" w:rsidRPr="0066676E" w:rsidRDefault="00302317" w:rsidP="00302317">
      <w:pPr>
        <w:spacing w:after="0" w:line="240" w:lineRule="auto"/>
        <w:ind w:firstLine="709"/>
        <w:jc w:val="both"/>
        <w:rPr>
          <w:color w:val="000000"/>
          <w:sz w:val="28"/>
          <w:szCs w:val="28"/>
          <w:lang w:val="ru-RU"/>
        </w:rPr>
      </w:pP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 xml:space="preserve">1. Настоящие Правила подтверждения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w:t>
      </w:r>
      <w:r>
        <w:rPr>
          <w:color w:val="000000"/>
          <w:sz w:val="28"/>
          <w:szCs w:val="28"/>
          <w:lang w:val="ru-RU"/>
        </w:rPr>
        <w:t>Е</w:t>
      </w:r>
      <w:r w:rsidRPr="0066676E">
        <w:rPr>
          <w:color w:val="000000"/>
          <w:sz w:val="28"/>
          <w:szCs w:val="28"/>
          <w:lang w:val="ru-RU"/>
        </w:rPr>
        <w:t xml:space="preserve">вразийского экономического союза (далее – ЕАЭС) в заявлении о ввозе товаров и уплате косвенных налогов (далее </w:t>
      </w:r>
      <w:r>
        <w:rPr>
          <w:color w:val="000000"/>
          <w:sz w:val="28"/>
          <w:szCs w:val="28"/>
          <w:lang w:val="ru-RU"/>
        </w:rPr>
        <w:t>–</w:t>
      </w:r>
      <w:r w:rsidRPr="0066676E">
        <w:rPr>
          <w:color w:val="000000"/>
          <w:sz w:val="28"/>
          <w:szCs w:val="28"/>
          <w:lang w:val="ru-RU"/>
        </w:rPr>
        <w:t xml:space="preserve"> Заявление) путем проставления соответствующей отметки либо мотивированного отказа в подтверждении (далее – Правила) разработаны в соответствии с пунктом 7 статьи 530 и пунктом 5 статьи 549 Налогового кодекса Республики Казахстан (далее – Налоговый кодекс) и определяют порядок подтверждения органами государственных доходов факта уплаты налога на добавленную стоимость и акциза по импортированным с территории ЕАЭС товарам, путем проставления соответствующей отметки либо мотивированного отказа в подтверждении (далее – косвенные налоги) в заявлении.</w:t>
      </w:r>
    </w:p>
    <w:p w:rsidR="00302317" w:rsidRDefault="00302317" w:rsidP="00302317">
      <w:pPr>
        <w:spacing w:after="0" w:line="240" w:lineRule="auto"/>
        <w:ind w:firstLine="709"/>
        <w:jc w:val="center"/>
        <w:rPr>
          <w:b/>
          <w:color w:val="000000"/>
          <w:sz w:val="28"/>
          <w:szCs w:val="28"/>
          <w:lang w:val="ru-RU"/>
        </w:rPr>
      </w:pPr>
    </w:p>
    <w:p w:rsidR="00302317" w:rsidRPr="0066676E" w:rsidRDefault="00302317" w:rsidP="00302317">
      <w:pPr>
        <w:spacing w:after="0" w:line="240" w:lineRule="auto"/>
        <w:ind w:firstLine="709"/>
        <w:jc w:val="center"/>
        <w:rPr>
          <w:b/>
          <w:color w:val="000000"/>
          <w:sz w:val="28"/>
          <w:szCs w:val="28"/>
          <w:lang w:val="ru-RU"/>
        </w:rPr>
      </w:pPr>
    </w:p>
    <w:p w:rsidR="00302317" w:rsidRPr="0066676E" w:rsidRDefault="00302317" w:rsidP="00302317">
      <w:pPr>
        <w:spacing w:after="0" w:line="240" w:lineRule="auto"/>
        <w:ind w:firstLine="709"/>
        <w:jc w:val="center"/>
        <w:rPr>
          <w:b/>
          <w:sz w:val="28"/>
          <w:szCs w:val="28"/>
          <w:lang w:val="ru-RU"/>
        </w:rPr>
      </w:pPr>
      <w:r w:rsidRPr="0066676E">
        <w:rPr>
          <w:b/>
          <w:color w:val="000000"/>
          <w:sz w:val="28"/>
          <w:szCs w:val="28"/>
          <w:lang w:val="ru-RU"/>
        </w:rPr>
        <w:t>Глава 2. Порядок подтверждения факта уплаты</w:t>
      </w:r>
      <w:r w:rsidRPr="0066676E">
        <w:rPr>
          <w:b/>
          <w:color w:val="000000"/>
          <w:sz w:val="28"/>
          <w:szCs w:val="28"/>
          <w:lang w:val="ru-RU"/>
        </w:rPr>
        <w:br/>
        <w:t>косвенных налогов по Заявлениям, представленным на бумажном носителе и в электронной форме</w:t>
      </w:r>
    </w:p>
    <w:p w:rsidR="00302317" w:rsidRPr="0066676E" w:rsidRDefault="00302317" w:rsidP="00302317">
      <w:pPr>
        <w:spacing w:after="0" w:line="240" w:lineRule="auto"/>
        <w:ind w:firstLine="709"/>
        <w:jc w:val="both"/>
        <w:rPr>
          <w:color w:val="000000"/>
          <w:sz w:val="28"/>
          <w:szCs w:val="28"/>
          <w:lang w:val="ru-RU"/>
        </w:rPr>
      </w:pP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2. Подтверждение органами государственных доходов факта уплаты косвенных налогов в Заявлении, представленном на бумажном носителе</w:t>
      </w:r>
      <w:r>
        <w:rPr>
          <w:color w:val="000000"/>
          <w:sz w:val="28"/>
          <w:szCs w:val="28"/>
          <w:lang w:val="ru-RU"/>
        </w:rPr>
        <w:br/>
      </w:r>
      <w:r w:rsidRPr="0066676E">
        <w:rPr>
          <w:color w:val="000000"/>
          <w:sz w:val="28"/>
          <w:szCs w:val="28"/>
          <w:lang w:val="ru-RU"/>
        </w:rPr>
        <w:t xml:space="preserve">в </w:t>
      </w:r>
      <w:r>
        <w:rPr>
          <w:color w:val="000000"/>
          <w:sz w:val="28"/>
          <w:szCs w:val="28"/>
          <w:lang w:val="ru-RU"/>
        </w:rPr>
        <w:t>4 (</w:t>
      </w:r>
      <w:r w:rsidRPr="0066676E">
        <w:rPr>
          <w:color w:val="000000"/>
          <w:sz w:val="28"/>
          <w:szCs w:val="28"/>
          <w:lang w:val="ru-RU"/>
        </w:rPr>
        <w:t>четырех экземплярах) и в электронной форме</w:t>
      </w:r>
      <w:r>
        <w:rPr>
          <w:color w:val="000000"/>
          <w:sz w:val="28"/>
          <w:szCs w:val="28"/>
          <w:lang w:val="ru-RU"/>
        </w:rPr>
        <w:t xml:space="preserve"> по средством объектов информатизации органов государственных доходов</w:t>
      </w:r>
      <w:r w:rsidRPr="0066676E">
        <w:rPr>
          <w:color w:val="000000"/>
          <w:sz w:val="28"/>
          <w:szCs w:val="28"/>
          <w:lang w:val="ru-RU"/>
        </w:rPr>
        <w:t>, заверенное электронной цифровой подписью, производится в течение 10 (десяти) рабочих дней со дня поступления Заявления на бумажном носителе и в электронной форме и документов, предусмотренных пунктом 2 статьи 530 Налогового кодекса, путем проставления соответствующей отметки на</w:t>
      </w:r>
      <w:r>
        <w:rPr>
          <w:color w:val="000000"/>
          <w:sz w:val="28"/>
          <w:szCs w:val="28"/>
          <w:lang w:val="ru-RU"/>
        </w:rPr>
        <w:t xml:space="preserve"> 4 (</w:t>
      </w:r>
      <w:r w:rsidRPr="0066676E">
        <w:rPr>
          <w:color w:val="000000"/>
          <w:sz w:val="28"/>
          <w:szCs w:val="28"/>
          <w:lang w:val="ru-RU"/>
        </w:rPr>
        <w:t>четырех</w:t>
      </w:r>
      <w:r>
        <w:rPr>
          <w:color w:val="000000"/>
          <w:sz w:val="28"/>
          <w:szCs w:val="28"/>
          <w:lang w:val="ru-RU"/>
        </w:rPr>
        <w:t>)</w:t>
      </w:r>
      <w:r w:rsidRPr="0066676E">
        <w:rPr>
          <w:color w:val="000000"/>
          <w:sz w:val="28"/>
          <w:szCs w:val="28"/>
          <w:lang w:val="ru-RU"/>
        </w:rPr>
        <w:t xml:space="preserve"> экземплярах Заявления.</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lastRenderedPageBreak/>
        <w:t>3. Отметка о подтверждении факта уплаты косвенных налогов проставляется во втором разделе Заявления и заверяется:</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 xml:space="preserve">подписью должностного лица, проставившего отметку, с указанием его фамилии, имени и отчества </w:t>
      </w:r>
      <w:r w:rsidRPr="0066676E">
        <w:rPr>
          <w:sz w:val="28"/>
          <w:szCs w:val="28"/>
          <w:lang w:val="ru-RU"/>
        </w:rPr>
        <w:t>(если оно указано в документе, удостоверяющем личность)</w:t>
      </w:r>
      <w:r w:rsidRPr="0066676E">
        <w:rPr>
          <w:color w:val="000000"/>
          <w:sz w:val="28"/>
          <w:szCs w:val="28"/>
          <w:lang w:val="ru-RU"/>
        </w:rPr>
        <w:t xml:space="preserve"> (далее – </w:t>
      </w:r>
      <w:r>
        <w:rPr>
          <w:color w:val="000000"/>
          <w:sz w:val="28"/>
          <w:szCs w:val="28"/>
          <w:lang w:val="ru-RU"/>
        </w:rPr>
        <w:t>фамилия, имя и отчество</w:t>
      </w:r>
      <w:r w:rsidRPr="0066676E">
        <w:rPr>
          <w:color w:val="000000"/>
          <w:sz w:val="28"/>
          <w:szCs w:val="28"/>
          <w:lang w:val="ru-RU"/>
        </w:rPr>
        <w:t>), даты проставления отметки;</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 xml:space="preserve">подписью руководителя (заместителя руководителя) органа государственных доходов, с указанием его </w:t>
      </w:r>
      <w:r>
        <w:rPr>
          <w:color w:val="000000"/>
          <w:sz w:val="28"/>
          <w:szCs w:val="28"/>
          <w:lang w:val="ru-RU"/>
        </w:rPr>
        <w:t>фамилия, имя и отчество</w:t>
      </w:r>
      <w:r w:rsidRPr="0066676E">
        <w:rPr>
          <w:color w:val="000000"/>
          <w:sz w:val="28"/>
          <w:szCs w:val="28"/>
          <w:lang w:val="ru-RU"/>
        </w:rPr>
        <w:t>, даты подписи;</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печатью органа государственных доходов.</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4. Один экземпляр Заявления остается в органе государственных доходов, три экземпляра с отметками возвращаются налогоплательщику (налоговому агенту) либо его законному или уполномоченному представителю</w:t>
      </w:r>
      <w:r>
        <w:rPr>
          <w:color w:val="000000"/>
          <w:sz w:val="28"/>
          <w:szCs w:val="28"/>
          <w:lang w:val="ru-RU"/>
        </w:rPr>
        <w:br/>
      </w:r>
      <w:r w:rsidRPr="0066676E">
        <w:rPr>
          <w:color w:val="000000"/>
          <w:sz w:val="28"/>
          <w:szCs w:val="28"/>
          <w:lang w:val="ru-RU"/>
        </w:rPr>
        <w:t>(далее – представитель).</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При этом налогоплательщик либо его представитель получают соответствующие три экземпляра Заявления под роспись в журнале регистрации заявлений о ввозе товаров и уплате косвенных налогов по форме согласно приложению</w:t>
      </w:r>
      <w:r>
        <w:rPr>
          <w:color w:val="000000"/>
          <w:sz w:val="28"/>
          <w:szCs w:val="28"/>
          <w:lang w:val="ru-RU"/>
        </w:rPr>
        <w:t xml:space="preserve"> </w:t>
      </w:r>
      <w:r w:rsidRPr="0066676E">
        <w:rPr>
          <w:color w:val="000000"/>
          <w:sz w:val="28"/>
          <w:szCs w:val="28"/>
          <w:lang w:val="ru-RU"/>
        </w:rPr>
        <w:t>к настоящим Правилам.</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 xml:space="preserve">5. Мотивированный отказ в подтверждении факта уплаты косвенных налогов производится органом государственных доходов в течение 10 (десяти) рабочих дней со дня поступления Заявления на бумажном носителе и в электронной форме путем направления налогоплательщику (налоговому агенту) мотивированного отказа в подтверждении факта уплаты косвенных налогов на бумажном носителе по форме согласно приложению </w:t>
      </w:r>
      <w:r w:rsidR="00B1214B">
        <w:rPr>
          <w:color w:val="000000"/>
          <w:sz w:val="28"/>
          <w:szCs w:val="28"/>
          <w:lang w:val="ru-RU"/>
        </w:rPr>
        <w:t>7</w:t>
      </w:r>
      <w:r w:rsidRPr="0066676E">
        <w:rPr>
          <w:color w:val="000000"/>
          <w:sz w:val="28"/>
          <w:szCs w:val="28"/>
          <w:lang w:val="ru-RU"/>
        </w:rPr>
        <w:t xml:space="preserve"> к настоящ</w:t>
      </w:r>
      <w:r>
        <w:rPr>
          <w:color w:val="000000"/>
          <w:sz w:val="28"/>
          <w:szCs w:val="28"/>
          <w:lang w:val="ru-RU"/>
        </w:rPr>
        <w:t>ему</w:t>
      </w:r>
      <w:r w:rsidRPr="0066676E">
        <w:rPr>
          <w:color w:val="000000"/>
          <w:sz w:val="28"/>
          <w:szCs w:val="28"/>
          <w:lang w:val="ru-RU"/>
        </w:rPr>
        <w:t xml:space="preserve"> приказу (далее – мотивированный отказ). </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В мотивированном отказе указываются выявленные несоответствия (нарушения), представления налогоплательщиком Заявления в течение</w:t>
      </w:r>
      <w:r>
        <w:rPr>
          <w:color w:val="000000"/>
          <w:sz w:val="28"/>
          <w:szCs w:val="28"/>
          <w:lang w:val="ru-RU"/>
        </w:rPr>
        <w:br/>
      </w:r>
      <w:r w:rsidRPr="0066676E">
        <w:rPr>
          <w:color w:val="000000"/>
          <w:sz w:val="28"/>
          <w:szCs w:val="28"/>
          <w:lang w:val="ru-RU"/>
        </w:rPr>
        <w:t xml:space="preserve">15 (пятнадцати) календарных дней с даты получения мотивированного отказа в подтверждении. </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 xml:space="preserve">Мотивированный отказ выдается в </w:t>
      </w:r>
      <w:r>
        <w:rPr>
          <w:color w:val="000000"/>
          <w:sz w:val="28"/>
          <w:szCs w:val="28"/>
          <w:lang w:val="ru-RU"/>
        </w:rPr>
        <w:t>2 (</w:t>
      </w:r>
      <w:r w:rsidRPr="0066676E">
        <w:rPr>
          <w:color w:val="000000"/>
          <w:sz w:val="28"/>
          <w:szCs w:val="28"/>
          <w:lang w:val="ru-RU"/>
        </w:rPr>
        <w:t>двух</w:t>
      </w:r>
      <w:r>
        <w:rPr>
          <w:color w:val="000000"/>
          <w:sz w:val="28"/>
          <w:szCs w:val="28"/>
          <w:lang w:val="ru-RU"/>
        </w:rPr>
        <w:t>)</w:t>
      </w:r>
      <w:r w:rsidRPr="0066676E">
        <w:rPr>
          <w:color w:val="000000"/>
          <w:sz w:val="28"/>
          <w:szCs w:val="28"/>
          <w:lang w:val="ru-RU"/>
        </w:rPr>
        <w:t xml:space="preserve"> экземплярах, один экземпляр которого остается в органе государственных доходов, второй экземпляр мотивированного отказа в подтверждении с тремя экземплярами Заявления вручается налогоплательщику (налоговому агенту) либо его представителю.</w:t>
      </w:r>
    </w:p>
    <w:p w:rsidR="00302317" w:rsidRPr="0066676E" w:rsidRDefault="00302317" w:rsidP="00302317">
      <w:pPr>
        <w:spacing w:after="0" w:line="240" w:lineRule="auto"/>
        <w:ind w:firstLine="709"/>
        <w:jc w:val="center"/>
        <w:rPr>
          <w:b/>
          <w:color w:val="000000"/>
          <w:sz w:val="28"/>
          <w:szCs w:val="28"/>
          <w:lang w:val="ru-RU"/>
        </w:rPr>
      </w:pPr>
    </w:p>
    <w:p w:rsidR="00302317" w:rsidRPr="0066676E" w:rsidRDefault="00302317" w:rsidP="00302317">
      <w:pPr>
        <w:spacing w:after="0" w:line="240" w:lineRule="auto"/>
        <w:ind w:firstLine="709"/>
        <w:jc w:val="center"/>
        <w:rPr>
          <w:b/>
          <w:color w:val="000000"/>
          <w:sz w:val="28"/>
          <w:szCs w:val="28"/>
          <w:lang w:val="ru-RU"/>
        </w:rPr>
      </w:pPr>
    </w:p>
    <w:p w:rsidR="00302317" w:rsidRPr="0066676E" w:rsidRDefault="00302317" w:rsidP="00302317">
      <w:pPr>
        <w:spacing w:after="0" w:line="240" w:lineRule="auto"/>
        <w:ind w:firstLine="709"/>
        <w:jc w:val="center"/>
        <w:rPr>
          <w:b/>
          <w:color w:val="000000"/>
          <w:sz w:val="28"/>
          <w:szCs w:val="28"/>
          <w:lang w:val="ru-RU"/>
        </w:rPr>
      </w:pPr>
      <w:r w:rsidRPr="0066676E">
        <w:rPr>
          <w:b/>
          <w:color w:val="000000"/>
          <w:sz w:val="28"/>
          <w:szCs w:val="28"/>
          <w:lang w:val="ru-RU"/>
        </w:rPr>
        <w:t>Глава 3. Порядок подтверждения факта уплаты косвенных налогов</w:t>
      </w:r>
    </w:p>
    <w:p w:rsidR="00302317" w:rsidRPr="0066676E" w:rsidRDefault="00302317" w:rsidP="00302317">
      <w:pPr>
        <w:spacing w:after="0" w:line="240" w:lineRule="auto"/>
        <w:ind w:firstLine="709"/>
        <w:jc w:val="center"/>
        <w:rPr>
          <w:color w:val="000000"/>
          <w:sz w:val="28"/>
          <w:szCs w:val="28"/>
          <w:lang w:val="ru-RU"/>
        </w:rPr>
      </w:pPr>
      <w:r w:rsidRPr="0066676E">
        <w:rPr>
          <w:b/>
          <w:color w:val="000000"/>
          <w:sz w:val="28"/>
          <w:szCs w:val="28"/>
          <w:lang w:val="ru-RU"/>
        </w:rPr>
        <w:t xml:space="preserve">по Заявлениям, представленным только в электронной форме </w:t>
      </w:r>
    </w:p>
    <w:p w:rsidR="00302317" w:rsidRPr="0066676E" w:rsidRDefault="00302317" w:rsidP="00302317">
      <w:pPr>
        <w:spacing w:after="0" w:line="240" w:lineRule="auto"/>
        <w:ind w:firstLine="709"/>
        <w:jc w:val="both"/>
        <w:rPr>
          <w:color w:val="000000"/>
          <w:sz w:val="28"/>
          <w:szCs w:val="28"/>
          <w:lang w:val="ru-RU"/>
        </w:rPr>
      </w:pP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6. Подтверждение органами государственных доходов факта уплаты косвенных налогов по Заявлениям, представленным только в электронной форме, заверенной электронной цифровой подписью, в соответствии с</w:t>
      </w:r>
      <w:r>
        <w:rPr>
          <w:color w:val="000000"/>
          <w:sz w:val="28"/>
          <w:szCs w:val="28"/>
          <w:lang w:val="ru-RU"/>
        </w:rPr>
        <w:br/>
      </w:r>
      <w:r w:rsidRPr="0066676E">
        <w:rPr>
          <w:color w:val="000000"/>
          <w:sz w:val="28"/>
          <w:szCs w:val="28"/>
          <w:lang w:val="ru-RU"/>
        </w:rPr>
        <w:t xml:space="preserve">пунктом 4 статьи 530 Налогового кодекса, производится в течение 3 (трех) рабочих дней со дня его поступления путем направления налогоплательщику (налоговому агенту) уведомления о подтверждении факта уплаты косвенных </w:t>
      </w:r>
      <w:r w:rsidRPr="0066676E">
        <w:rPr>
          <w:color w:val="000000"/>
          <w:sz w:val="28"/>
          <w:szCs w:val="28"/>
          <w:lang w:val="ru-RU"/>
        </w:rPr>
        <w:lastRenderedPageBreak/>
        <w:t xml:space="preserve">налогов в электронной форме, заверенной электронной цифровой подписью должностного лица, по форме согласно приложению </w:t>
      </w:r>
      <w:r w:rsidR="00B1214B">
        <w:rPr>
          <w:color w:val="000000"/>
          <w:sz w:val="28"/>
          <w:szCs w:val="28"/>
          <w:lang w:val="ru-RU"/>
        </w:rPr>
        <w:t>8</w:t>
      </w:r>
      <w:r w:rsidRPr="0066676E">
        <w:rPr>
          <w:color w:val="000000"/>
          <w:sz w:val="28"/>
          <w:szCs w:val="28"/>
          <w:lang w:val="ru-RU"/>
        </w:rPr>
        <w:t xml:space="preserve"> к настоящим приказу.</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 xml:space="preserve">7. Мотивированный отказ производится органом государственных доходов в течение 3 (трех) рабочих дней со дня поступления Заявления в электронной форме, заверенной электронной цифровой подписью, путем направления налогоплательщику (налоговому агенту) мотивированного отказа в электронной форме, заверенной электронной цифровой подписью должностного лица, по форме согласно приложению </w:t>
      </w:r>
      <w:r w:rsidR="00B1214B">
        <w:rPr>
          <w:color w:val="000000"/>
          <w:sz w:val="28"/>
          <w:szCs w:val="28"/>
          <w:lang w:val="ru-RU"/>
        </w:rPr>
        <w:t>7</w:t>
      </w:r>
      <w:bookmarkStart w:id="105" w:name="_GoBack"/>
      <w:bookmarkEnd w:id="105"/>
      <w:r w:rsidRPr="0066676E">
        <w:rPr>
          <w:color w:val="000000"/>
          <w:sz w:val="28"/>
          <w:szCs w:val="28"/>
          <w:lang w:val="ru-RU"/>
        </w:rPr>
        <w:t xml:space="preserve"> к настоящим приказу. </w:t>
      </w:r>
    </w:p>
    <w:p w:rsidR="00302317" w:rsidRPr="0066676E" w:rsidRDefault="00302317" w:rsidP="00302317">
      <w:pPr>
        <w:spacing w:after="0" w:line="240" w:lineRule="auto"/>
        <w:ind w:firstLine="709"/>
        <w:jc w:val="both"/>
        <w:rPr>
          <w:color w:val="000000"/>
          <w:sz w:val="28"/>
          <w:szCs w:val="28"/>
          <w:lang w:val="ru-RU"/>
        </w:rPr>
      </w:pPr>
      <w:r w:rsidRPr="0066676E">
        <w:rPr>
          <w:color w:val="000000"/>
          <w:sz w:val="28"/>
          <w:szCs w:val="28"/>
          <w:lang w:val="ru-RU"/>
        </w:rPr>
        <w:t>В мотивированном отказе указываются выявленные несоответствия (нарушения), а также обязанность представления налогоплательщиком (налоговым агентом) в органы государственных доходов Заявления с устранением нарушений в соответствии с пунктом 9 статьи 530 Налогового кодекса в течение 15 (пятнадцати) календарных дней с даты получения мотивированного отказа.</w:t>
      </w:r>
    </w:p>
    <w:p w:rsidR="00302317" w:rsidRPr="0066676E" w:rsidRDefault="00302317" w:rsidP="00302317">
      <w:pPr>
        <w:spacing w:after="0" w:line="240" w:lineRule="auto"/>
        <w:ind w:firstLine="709"/>
        <w:jc w:val="center"/>
        <w:rPr>
          <w:b/>
          <w:color w:val="000000"/>
          <w:sz w:val="28"/>
          <w:szCs w:val="28"/>
          <w:lang w:val="ru-RU"/>
        </w:rPr>
      </w:pPr>
    </w:p>
    <w:p w:rsidR="00302317" w:rsidRPr="0066676E" w:rsidRDefault="00302317" w:rsidP="00302317">
      <w:pPr>
        <w:spacing w:after="0" w:line="240" w:lineRule="auto"/>
        <w:ind w:firstLine="709"/>
        <w:jc w:val="center"/>
        <w:rPr>
          <w:b/>
          <w:color w:val="000000"/>
          <w:sz w:val="28"/>
          <w:szCs w:val="28"/>
          <w:lang w:val="ru-RU"/>
        </w:rPr>
      </w:pPr>
    </w:p>
    <w:p w:rsidR="00302317" w:rsidRPr="0066676E" w:rsidRDefault="00302317" w:rsidP="00302317">
      <w:pPr>
        <w:spacing w:after="0" w:line="240" w:lineRule="auto"/>
        <w:ind w:firstLine="709"/>
        <w:jc w:val="center"/>
        <w:rPr>
          <w:b/>
          <w:color w:val="000000"/>
          <w:sz w:val="28"/>
          <w:szCs w:val="28"/>
          <w:lang w:val="ru-RU"/>
        </w:rPr>
      </w:pPr>
      <w:r w:rsidRPr="0066676E">
        <w:rPr>
          <w:b/>
          <w:color w:val="000000"/>
          <w:sz w:val="28"/>
          <w:szCs w:val="28"/>
          <w:lang w:val="ru-RU"/>
        </w:rPr>
        <w:t>Глава 4. Случа</w:t>
      </w:r>
      <w:r>
        <w:rPr>
          <w:b/>
          <w:color w:val="000000"/>
          <w:sz w:val="28"/>
          <w:szCs w:val="28"/>
          <w:lang w:val="ru-RU"/>
        </w:rPr>
        <w:t>й</w:t>
      </w:r>
      <w:r w:rsidRPr="0066676E">
        <w:rPr>
          <w:b/>
          <w:color w:val="000000"/>
          <w:sz w:val="28"/>
          <w:szCs w:val="28"/>
          <w:lang w:val="ru-RU"/>
        </w:rPr>
        <w:t xml:space="preserve"> подтверждения органами государственных доходов факта уплаты налога на добавленную стоимость по импортированным товарам либо мотивированного отказа </w:t>
      </w:r>
    </w:p>
    <w:p w:rsidR="00302317" w:rsidRPr="0066676E" w:rsidRDefault="00302317" w:rsidP="00302317">
      <w:pPr>
        <w:spacing w:after="0" w:line="240" w:lineRule="auto"/>
        <w:ind w:firstLine="709"/>
        <w:jc w:val="center"/>
        <w:rPr>
          <w:sz w:val="28"/>
          <w:szCs w:val="28"/>
          <w:lang w:val="ru-RU"/>
        </w:rPr>
      </w:pPr>
    </w:p>
    <w:p w:rsidR="00302317" w:rsidRPr="0066676E" w:rsidRDefault="00302317" w:rsidP="00302317">
      <w:pPr>
        <w:spacing w:after="0" w:line="240" w:lineRule="auto"/>
        <w:ind w:firstLine="709"/>
        <w:jc w:val="both"/>
        <w:rPr>
          <w:sz w:val="28"/>
          <w:szCs w:val="28"/>
          <w:lang w:val="ru-RU"/>
        </w:rPr>
      </w:pPr>
      <w:bookmarkStart w:id="106" w:name="z61"/>
      <w:r w:rsidRPr="0066676E">
        <w:rPr>
          <w:color w:val="000000"/>
          <w:sz w:val="28"/>
          <w:szCs w:val="28"/>
          <w:lang w:val="ru-RU"/>
        </w:rPr>
        <w:t>8. При отсутствии случаев, по которым выносится мотивированный отказ органами государственных доходов, производится подтверждение факта уплаты налога на добавленную стоимость по импортированным товарам согласно поданному Заявлению.</w:t>
      </w:r>
    </w:p>
    <w:p w:rsidR="00302317" w:rsidRPr="0066676E" w:rsidRDefault="00302317" w:rsidP="00302317">
      <w:pPr>
        <w:spacing w:after="0" w:line="240" w:lineRule="auto"/>
        <w:ind w:firstLine="709"/>
        <w:jc w:val="both"/>
        <w:rPr>
          <w:sz w:val="28"/>
          <w:szCs w:val="28"/>
          <w:lang w:val="ru-RU"/>
        </w:rPr>
      </w:pPr>
      <w:bookmarkStart w:id="107" w:name="z62"/>
      <w:bookmarkEnd w:id="106"/>
      <w:r w:rsidRPr="0066676E">
        <w:rPr>
          <w:color w:val="000000"/>
          <w:sz w:val="28"/>
          <w:szCs w:val="28"/>
          <w:lang w:val="ru-RU"/>
        </w:rPr>
        <w:t>9. Мотивированный отказ представляется в случаях:</w:t>
      </w:r>
    </w:p>
    <w:p w:rsidR="00302317" w:rsidRPr="0066676E" w:rsidRDefault="00302317" w:rsidP="00302317">
      <w:pPr>
        <w:spacing w:after="0" w:line="240" w:lineRule="auto"/>
        <w:ind w:firstLine="709"/>
        <w:jc w:val="both"/>
        <w:rPr>
          <w:sz w:val="28"/>
          <w:szCs w:val="28"/>
          <w:lang w:val="ru-RU"/>
        </w:rPr>
      </w:pPr>
      <w:bookmarkStart w:id="108" w:name="z63"/>
      <w:bookmarkEnd w:id="107"/>
      <w:r w:rsidRPr="0066676E">
        <w:rPr>
          <w:color w:val="000000"/>
          <w:sz w:val="28"/>
          <w:szCs w:val="28"/>
          <w:lang w:val="ru-RU"/>
        </w:rPr>
        <w:t>1) непредставления документов, предусмотренных пунктом 2 статьи 530 Налогового кодекса;</w:t>
      </w:r>
    </w:p>
    <w:bookmarkEnd w:id="108"/>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2) установления несоответствия сведений, указанных в Заявлении, сведениям, содержащимся в представленных налогоплательщиком документах, предусмотренных пунктом 2 статьи 530 Налогового кодекса;</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3) несоответствия данных, указанных в Заявлении, представленном на бумажном носителе, данным Заявления, представленном в электронной форме, удостоверенной электронной цифровой подписью налогоплательщика;</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4) несоответствия составления Заявления пояснению по составлению налоговой отчетности «Заявление о ввозе товаров и уплате косвенных налогов (форма 328.00)»;</w:t>
      </w:r>
    </w:p>
    <w:p w:rsidR="00302317" w:rsidRPr="0066676E" w:rsidRDefault="00302317" w:rsidP="00302317">
      <w:pPr>
        <w:spacing w:after="0" w:line="240" w:lineRule="auto"/>
        <w:ind w:firstLine="709"/>
        <w:jc w:val="both"/>
        <w:rPr>
          <w:sz w:val="28"/>
          <w:szCs w:val="28"/>
          <w:lang w:val="ru-RU"/>
        </w:rPr>
      </w:pPr>
      <w:r w:rsidRPr="0066676E">
        <w:rPr>
          <w:color w:val="000000"/>
          <w:sz w:val="28"/>
          <w:szCs w:val="28"/>
          <w:lang w:val="ru-RU"/>
        </w:rPr>
        <w:t>5) занижения размера облагаемого импорта и (или) сумм косвенных налогов по импортированным товарам, в связи с которым осуществляется корректировка размера облагаемого импорта;</w:t>
      </w:r>
    </w:p>
    <w:p w:rsidR="00302317" w:rsidRPr="0066676E" w:rsidRDefault="00302317" w:rsidP="00302317">
      <w:pPr>
        <w:spacing w:after="0"/>
        <w:ind w:firstLine="709"/>
        <w:jc w:val="both"/>
        <w:rPr>
          <w:color w:val="000000"/>
          <w:sz w:val="28"/>
          <w:szCs w:val="28"/>
          <w:lang w:val="ru-RU"/>
        </w:rPr>
      </w:pPr>
      <w:r w:rsidRPr="0066676E">
        <w:rPr>
          <w:color w:val="000000"/>
          <w:sz w:val="28"/>
          <w:szCs w:val="28"/>
          <w:lang w:val="ru-RU"/>
        </w:rPr>
        <w:t>6) неуплаты, а также уплаты не в полном объеме исчисленных сумм косвенных налогов, указанных в Заявлении.</w:t>
      </w:r>
    </w:p>
    <w:p w:rsidR="00CF526E" w:rsidRDefault="00CF526E" w:rsidP="00CF526E">
      <w:pPr>
        <w:spacing w:after="0" w:line="240" w:lineRule="auto"/>
        <w:ind w:firstLine="709"/>
        <w:jc w:val="both"/>
        <w:rPr>
          <w:color w:val="000000"/>
          <w:sz w:val="28"/>
          <w:szCs w:val="28"/>
          <w:lang w:val="ru-RU"/>
        </w:rPr>
      </w:pPr>
    </w:p>
    <w:p w:rsidR="00CF526E" w:rsidRDefault="00CF526E" w:rsidP="00CF526E">
      <w:pPr>
        <w:spacing w:after="0" w:line="240" w:lineRule="auto"/>
        <w:ind w:firstLine="709"/>
        <w:jc w:val="both"/>
        <w:rPr>
          <w:color w:val="000000"/>
          <w:sz w:val="28"/>
          <w:szCs w:val="28"/>
          <w:lang w:val="ru-RU"/>
        </w:rPr>
      </w:pPr>
    </w:p>
    <w:tbl>
      <w:tblPr>
        <w:tblW w:w="0" w:type="auto"/>
        <w:tblCellSpacing w:w="0" w:type="auto"/>
        <w:tblLook w:val="04A0" w:firstRow="1" w:lastRow="0" w:firstColumn="1" w:lastColumn="0" w:noHBand="0" w:noVBand="1"/>
      </w:tblPr>
      <w:tblGrid>
        <w:gridCol w:w="5103"/>
        <w:gridCol w:w="4253"/>
      </w:tblGrid>
      <w:tr w:rsidR="00CF526E" w:rsidRPr="005F4725" w:rsidTr="00AF46DE">
        <w:trPr>
          <w:trHeight w:val="30"/>
          <w:tblCellSpacing w:w="0" w:type="auto"/>
        </w:trPr>
        <w:tc>
          <w:tcPr>
            <w:tcW w:w="5103" w:type="dxa"/>
            <w:tcMar>
              <w:top w:w="15" w:type="dxa"/>
              <w:left w:w="15" w:type="dxa"/>
              <w:bottom w:w="15" w:type="dxa"/>
              <w:right w:w="15" w:type="dxa"/>
            </w:tcMar>
            <w:vAlign w:val="center"/>
          </w:tcPr>
          <w:p w:rsidR="00CF526E" w:rsidRPr="0066676E" w:rsidRDefault="00CF526E" w:rsidP="00AF46DE">
            <w:pPr>
              <w:spacing w:after="0"/>
              <w:jc w:val="center"/>
              <w:rPr>
                <w:lang w:val="ru-RU"/>
              </w:rPr>
            </w:pPr>
          </w:p>
        </w:tc>
        <w:tc>
          <w:tcPr>
            <w:tcW w:w="4253" w:type="dxa"/>
            <w:tcMar>
              <w:top w:w="15" w:type="dxa"/>
              <w:left w:w="15" w:type="dxa"/>
              <w:bottom w:w="15" w:type="dxa"/>
              <w:right w:w="15" w:type="dxa"/>
            </w:tcMar>
            <w:vAlign w:val="center"/>
          </w:tcPr>
          <w:p w:rsidR="00CF526E" w:rsidRPr="00363399" w:rsidRDefault="00CF526E" w:rsidP="00B1214B">
            <w:pPr>
              <w:spacing w:after="0"/>
              <w:ind w:firstLine="839"/>
              <w:jc w:val="center"/>
              <w:rPr>
                <w:color w:val="000000"/>
                <w:sz w:val="28"/>
                <w:szCs w:val="28"/>
                <w:lang w:val="ru-RU"/>
              </w:rPr>
            </w:pPr>
            <w:r w:rsidRPr="005F4725">
              <w:rPr>
                <w:color w:val="000000"/>
                <w:sz w:val="28"/>
                <w:szCs w:val="28"/>
                <w:lang w:val="ru-RU"/>
              </w:rPr>
              <w:t xml:space="preserve">Приложение </w:t>
            </w:r>
            <w:r w:rsidR="00B1214B">
              <w:rPr>
                <w:color w:val="000000"/>
                <w:sz w:val="28"/>
                <w:szCs w:val="28"/>
                <w:lang w:val="ru-RU"/>
              </w:rPr>
              <w:t>7</w:t>
            </w:r>
            <w:r w:rsidRPr="005F4725">
              <w:rPr>
                <w:color w:val="000000"/>
                <w:sz w:val="28"/>
                <w:szCs w:val="28"/>
                <w:lang w:val="ru-RU"/>
              </w:rPr>
              <w:t xml:space="preserve"> к приказу</w:t>
            </w:r>
          </w:p>
        </w:tc>
      </w:tr>
    </w:tbl>
    <w:p w:rsidR="00CF526E" w:rsidRDefault="00CF526E" w:rsidP="00CF526E">
      <w:pPr>
        <w:spacing w:after="0" w:line="240" w:lineRule="auto"/>
        <w:jc w:val="center"/>
        <w:rPr>
          <w:b/>
          <w:color w:val="000000"/>
          <w:sz w:val="28"/>
          <w:szCs w:val="28"/>
          <w:lang w:val="ru-RU"/>
        </w:rPr>
      </w:pPr>
    </w:p>
    <w:p w:rsidR="00CF526E" w:rsidRPr="005F4725" w:rsidRDefault="00CF526E" w:rsidP="00CF526E">
      <w:pPr>
        <w:spacing w:after="0"/>
        <w:ind w:right="139"/>
        <w:jc w:val="right"/>
        <w:rPr>
          <w:b/>
          <w:color w:val="000000"/>
          <w:sz w:val="28"/>
          <w:szCs w:val="28"/>
          <w:lang w:val="ru-RU"/>
        </w:rPr>
      </w:pPr>
      <w:r>
        <w:rPr>
          <w:color w:val="000000"/>
          <w:sz w:val="28"/>
          <w:szCs w:val="28"/>
          <w:lang w:val="ru-RU"/>
        </w:rPr>
        <w:t>форма</w:t>
      </w:r>
    </w:p>
    <w:p w:rsidR="00CF526E" w:rsidRDefault="00CF526E" w:rsidP="00CF526E">
      <w:pPr>
        <w:spacing w:after="0" w:line="240" w:lineRule="auto"/>
        <w:jc w:val="center"/>
        <w:rPr>
          <w:b/>
          <w:color w:val="000000"/>
          <w:sz w:val="28"/>
          <w:szCs w:val="28"/>
          <w:lang w:val="ru-RU"/>
        </w:rPr>
      </w:pPr>
    </w:p>
    <w:p w:rsidR="00CF526E" w:rsidRDefault="00CF526E" w:rsidP="00CF526E">
      <w:pPr>
        <w:spacing w:after="0" w:line="240" w:lineRule="auto"/>
        <w:jc w:val="center"/>
        <w:rPr>
          <w:b/>
          <w:color w:val="000000"/>
          <w:sz w:val="28"/>
          <w:szCs w:val="28"/>
          <w:lang w:val="ru-RU"/>
        </w:rPr>
      </w:pPr>
    </w:p>
    <w:p w:rsidR="00CF526E" w:rsidRPr="00950BF8" w:rsidRDefault="00CF526E" w:rsidP="00CF526E">
      <w:pPr>
        <w:spacing w:after="0" w:line="240" w:lineRule="auto"/>
        <w:jc w:val="center"/>
        <w:rPr>
          <w:sz w:val="28"/>
          <w:szCs w:val="28"/>
          <w:lang w:val="ru-RU"/>
        </w:rPr>
      </w:pPr>
      <w:r w:rsidRPr="00950BF8">
        <w:rPr>
          <w:b/>
          <w:color w:val="000000"/>
          <w:sz w:val="28"/>
          <w:szCs w:val="28"/>
          <w:lang w:val="ru-RU"/>
        </w:rPr>
        <w:t xml:space="preserve">Мотивированный отказ </w:t>
      </w:r>
      <w:r w:rsidRPr="00950BF8">
        <w:rPr>
          <w:b/>
          <w:color w:val="000000"/>
          <w:sz w:val="28"/>
          <w:szCs w:val="28"/>
          <w:lang w:val="ru-RU"/>
        </w:rPr>
        <w:br/>
        <w:t>в подтверждении факта уплаты косвенных налогов</w:t>
      </w:r>
    </w:p>
    <w:p w:rsidR="00CF526E" w:rsidRPr="00950BF8" w:rsidRDefault="00CF526E" w:rsidP="00CF526E">
      <w:pPr>
        <w:spacing w:after="0" w:line="240" w:lineRule="auto"/>
        <w:ind w:firstLine="709"/>
        <w:jc w:val="both"/>
        <w:rPr>
          <w:color w:val="000000"/>
          <w:sz w:val="28"/>
          <w:szCs w:val="28"/>
          <w:lang w:val="ru-RU"/>
        </w:rPr>
      </w:pPr>
      <w:r w:rsidRPr="00950BF8">
        <w:rPr>
          <w:color w:val="000000"/>
          <w:sz w:val="28"/>
          <w:szCs w:val="28"/>
          <w:lang w:val="ru-RU"/>
        </w:rPr>
        <w:t xml:space="preserve"> </w:t>
      </w:r>
      <w:r w:rsidRPr="00950BF8">
        <w:rPr>
          <w:color w:val="000000"/>
          <w:sz w:val="28"/>
          <w:szCs w:val="28"/>
        </w:rPr>
        <w:t>     </w:t>
      </w:r>
      <w:r w:rsidRPr="00950BF8">
        <w:rPr>
          <w:color w:val="000000"/>
          <w:sz w:val="28"/>
          <w:szCs w:val="28"/>
          <w:lang w:val="ru-RU"/>
        </w:rPr>
        <w:t xml:space="preserve"> </w:t>
      </w:r>
    </w:p>
    <w:p w:rsidR="00CF526E" w:rsidRPr="00950BF8" w:rsidRDefault="00CF526E" w:rsidP="00CF526E">
      <w:pPr>
        <w:spacing w:after="0" w:line="240" w:lineRule="auto"/>
        <w:ind w:firstLine="709"/>
        <w:jc w:val="both"/>
        <w:rPr>
          <w:color w:val="000000"/>
          <w:sz w:val="28"/>
          <w:szCs w:val="28"/>
          <w:lang w:val="ru-RU"/>
        </w:rPr>
      </w:pPr>
      <w:r w:rsidRPr="00950BF8">
        <w:rPr>
          <w:color w:val="000000"/>
          <w:sz w:val="28"/>
          <w:szCs w:val="28"/>
          <w:lang w:val="ru-RU"/>
        </w:rPr>
        <w:t xml:space="preserve">На основании пункта 8 статьи 530 Налогового кодекса Республики Казахстан (далее – Налоговый кодекс): __________________________________ </w:t>
      </w:r>
    </w:p>
    <w:p w:rsidR="00CF526E" w:rsidRPr="00950BF8" w:rsidRDefault="00CF526E" w:rsidP="00CF526E">
      <w:pPr>
        <w:spacing w:after="0" w:line="240" w:lineRule="auto"/>
        <w:ind w:firstLine="709"/>
        <w:jc w:val="both"/>
        <w:rPr>
          <w:color w:val="000000"/>
          <w:sz w:val="28"/>
          <w:szCs w:val="28"/>
          <w:lang w:val="ru-RU"/>
        </w:rPr>
      </w:pPr>
      <w:r w:rsidRPr="00950BF8">
        <w:rPr>
          <w:color w:val="000000"/>
          <w:sz w:val="28"/>
          <w:szCs w:val="28"/>
          <w:lang w:val="ru-RU"/>
        </w:rPr>
        <w:t xml:space="preserve">                                                                       (наименование ОГД)</w:t>
      </w:r>
    </w:p>
    <w:p w:rsidR="00CF526E" w:rsidRPr="00950BF8" w:rsidRDefault="00CF526E" w:rsidP="00CF526E">
      <w:pPr>
        <w:spacing w:after="0" w:line="240" w:lineRule="auto"/>
        <w:jc w:val="center"/>
        <w:rPr>
          <w:color w:val="000000"/>
          <w:sz w:val="28"/>
          <w:szCs w:val="28"/>
          <w:lang w:val="ru-RU"/>
        </w:rPr>
      </w:pPr>
    </w:p>
    <w:p w:rsidR="00CF526E" w:rsidRPr="00950BF8" w:rsidRDefault="00CF526E" w:rsidP="00CF526E">
      <w:pPr>
        <w:spacing w:after="0" w:line="240" w:lineRule="auto"/>
        <w:jc w:val="center"/>
        <w:rPr>
          <w:color w:val="000000"/>
          <w:sz w:val="28"/>
          <w:szCs w:val="28"/>
          <w:lang w:val="ru-RU"/>
        </w:rPr>
      </w:pPr>
      <w:r w:rsidRPr="00950BF8">
        <w:rPr>
          <w:color w:val="000000"/>
          <w:sz w:val="28"/>
          <w:szCs w:val="28"/>
          <w:lang w:val="ru-RU"/>
        </w:rPr>
        <w:t>уведомляет Вас, ______________________________________________________</w:t>
      </w:r>
      <w:r w:rsidRPr="00950BF8">
        <w:rPr>
          <w:sz w:val="28"/>
          <w:szCs w:val="28"/>
          <w:lang w:val="ru-RU"/>
        </w:rPr>
        <w:br/>
      </w:r>
      <w:r w:rsidRPr="00950BF8">
        <w:rPr>
          <w:color w:val="000000"/>
          <w:sz w:val="28"/>
          <w:szCs w:val="28"/>
          <w:lang w:val="ru-RU"/>
        </w:rPr>
        <w:t xml:space="preserve"> </w:t>
      </w:r>
      <w:r w:rsidRPr="00950BF8">
        <w:rPr>
          <w:color w:val="000000"/>
          <w:sz w:val="28"/>
          <w:szCs w:val="28"/>
        </w:rPr>
        <w:t>     </w:t>
      </w:r>
      <w:r w:rsidRPr="00950BF8">
        <w:rPr>
          <w:color w:val="000000"/>
          <w:sz w:val="28"/>
          <w:szCs w:val="28"/>
          <w:lang w:val="ru-RU"/>
        </w:rPr>
        <w:t xml:space="preserve"> </w:t>
      </w:r>
      <w:r w:rsidRPr="00950BF8">
        <w:rPr>
          <w:color w:val="000000"/>
          <w:sz w:val="28"/>
          <w:szCs w:val="28"/>
        </w:rPr>
        <w:t>     </w:t>
      </w:r>
      <w:r w:rsidRPr="00950BF8">
        <w:rPr>
          <w:color w:val="000000"/>
          <w:sz w:val="28"/>
          <w:szCs w:val="28"/>
          <w:lang w:val="ru-RU"/>
        </w:rPr>
        <w:t>(</w:t>
      </w:r>
      <w:r>
        <w:rPr>
          <w:color w:val="000000"/>
          <w:sz w:val="28"/>
          <w:szCs w:val="28"/>
          <w:lang w:val="ru-RU"/>
        </w:rPr>
        <w:t>ФИО</w:t>
      </w:r>
      <w:r w:rsidRPr="00950BF8">
        <w:rPr>
          <w:color w:val="000000"/>
          <w:sz w:val="28"/>
          <w:szCs w:val="28"/>
          <w:lang w:val="ru-RU"/>
        </w:rPr>
        <w:t xml:space="preserve"> или наименование налогоплательщика (налогового агента))</w:t>
      </w:r>
    </w:p>
    <w:p w:rsidR="00CF526E" w:rsidRPr="00950BF8" w:rsidRDefault="00CF526E" w:rsidP="00CF526E">
      <w:pPr>
        <w:spacing w:after="0" w:line="240" w:lineRule="auto"/>
        <w:jc w:val="both"/>
        <w:rPr>
          <w:color w:val="000000"/>
          <w:sz w:val="28"/>
          <w:szCs w:val="28"/>
          <w:lang w:val="ru-RU"/>
        </w:rPr>
      </w:pPr>
      <w:r w:rsidRPr="00950BF8">
        <w:rPr>
          <w:color w:val="000000"/>
          <w:sz w:val="28"/>
          <w:szCs w:val="28"/>
          <w:lang w:val="ru-RU"/>
        </w:rPr>
        <w:t>БИН (ИИН): _________________________________________________________</w:t>
      </w:r>
      <w:r w:rsidRPr="00950BF8">
        <w:rPr>
          <w:sz w:val="28"/>
          <w:szCs w:val="28"/>
          <w:lang w:val="ru-RU"/>
        </w:rPr>
        <w:br/>
      </w:r>
      <w:r w:rsidRPr="00950BF8">
        <w:rPr>
          <w:color w:val="000000"/>
          <w:sz w:val="28"/>
          <w:szCs w:val="28"/>
          <w:lang w:val="ru-RU"/>
        </w:rPr>
        <w:t>об отказе в подтверждении факта уплаты косвенных налогов по Заявлению</w:t>
      </w:r>
      <w:r>
        <w:rPr>
          <w:color w:val="000000"/>
          <w:sz w:val="28"/>
          <w:szCs w:val="28"/>
          <w:lang w:val="ru-RU"/>
        </w:rPr>
        <w:t xml:space="preserve"> о ввозе товаров и уплате косвенных налогов</w:t>
      </w:r>
      <w:r w:rsidRPr="00950BF8">
        <w:rPr>
          <w:color w:val="000000"/>
          <w:sz w:val="28"/>
          <w:szCs w:val="28"/>
          <w:lang w:val="ru-RU"/>
        </w:rPr>
        <w:t xml:space="preserve"> (форма 328.00) </w:t>
      </w:r>
      <w:r>
        <w:rPr>
          <w:color w:val="000000"/>
          <w:sz w:val="28"/>
          <w:szCs w:val="28"/>
          <w:lang w:val="ru-RU"/>
        </w:rPr>
        <w:t>(далее – Заявление)</w:t>
      </w:r>
    </w:p>
    <w:p w:rsidR="00CF526E" w:rsidRPr="00950BF8" w:rsidRDefault="00CF526E" w:rsidP="00CF526E">
      <w:pPr>
        <w:spacing w:after="0" w:line="240" w:lineRule="auto"/>
        <w:ind w:firstLine="709"/>
        <w:jc w:val="both"/>
        <w:rPr>
          <w:color w:val="000000"/>
          <w:sz w:val="28"/>
          <w:szCs w:val="28"/>
          <w:lang w:val="ru-RU"/>
        </w:rPr>
      </w:pPr>
      <w:r w:rsidRPr="00950BF8">
        <w:rPr>
          <w:sz w:val="28"/>
          <w:szCs w:val="28"/>
          <w:lang w:val="ru-RU"/>
        </w:rPr>
        <w:br/>
      </w:r>
      <w:r w:rsidRPr="00950BF8">
        <w:rPr>
          <w:color w:val="000000"/>
          <w:sz w:val="28"/>
          <w:szCs w:val="28"/>
          <w:lang w:val="ru-RU"/>
        </w:rPr>
        <w:t>№____</w:t>
      </w:r>
      <w:r>
        <w:rPr>
          <w:color w:val="000000"/>
          <w:sz w:val="28"/>
          <w:szCs w:val="28"/>
          <w:lang w:val="ru-RU"/>
        </w:rPr>
        <w:t>________</w:t>
      </w:r>
      <w:r w:rsidRPr="00950BF8">
        <w:rPr>
          <w:color w:val="000000"/>
          <w:sz w:val="28"/>
          <w:szCs w:val="28"/>
          <w:lang w:val="ru-RU"/>
        </w:rPr>
        <w:t xml:space="preserve">_________                           __________ </w:t>
      </w:r>
    </w:p>
    <w:p w:rsidR="00CF526E" w:rsidRPr="00950BF8" w:rsidRDefault="00CF526E" w:rsidP="00CF526E">
      <w:pPr>
        <w:spacing w:after="0" w:line="240" w:lineRule="auto"/>
        <w:ind w:firstLine="709"/>
        <w:jc w:val="both"/>
        <w:rPr>
          <w:color w:val="000000"/>
          <w:sz w:val="28"/>
          <w:szCs w:val="28"/>
          <w:lang w:val="ru-RU"/>
        </w:rPr>
      </w:pPr>
      <w:r>
        <w:rPr>
          <w:color w:val="000000"/>
          <w:sz w:val="28"/>
          <w:szCs w:val="28"/>
          <w:lang w:val="ru-RU"/>
        </w:rPr>
        <w:t xml:space="preserve">                           </w:t>
      </w:r>
      <w:r w:rsidRPr="00950BF8">
        <w:rPr>
          <w:color w:val="000000"/>
          <w:sz w:val="28"/>
          <w:szCs w:val="28"/>
          <w:lang w:val="ru-RU"/>
        </w:rPr>
        <w:t xml:space="preserve">(номер и дата </w:t>
      </w:r>
      <w:r>
        <w:rPr>
          <w:color w:val="000000"/>
          <w:sz w:val="28"/>
          <w:szCs w:val="28"/>
          <w:lang w:val="ru-RU"/>
        </w:rPr>
        <w:t>З</w:t>
      </w:r>
      <w:r w:rsidRPr="00950BF8">
        <w:rPr>
          <w:color w:val="000000"/>
          <w:sz w:val="28"/>
          <w:szCs w:val="28"/>
          <w:lang w:val="ru-RU"/>
        </w:rPr>
        <w:t xml:space="preserve">аявления)  </w:t>
      </w:r>
    </w:p>
    <w:p w:rsidR="00CF526E" w:rsidRPr="00950BF8" w:rsidRDefault="00CF526E" w:rsidP="00CF526E">
      <w:pPr>
        <w:spacing w:after="0" w:line="240" w:lineRule="auto"/>
        <w:ind w:firstLine="709"/>
        <w:jc w:val="both"/>
        <w:rPr>
          <w:color w:val="000000"/>
          <w:sz w:val="28"/>
          <w:szCs w:val="28"/>
          <w:lang w:val="ru-RU"/>
        </w:rPr>
      </w:pPr>
    </w:p>
    <w:p w:rsidR="00CF526E" w:rsidRPr="00950BF8" w:rsidRDefault="00CF526E" w:rsidP="00CF526E">
      <w:pPr>
        <w:spacing w:after="0" w:line="240" w:lineRule="auto"/>
        <w:jc w:val="both"/>
        <w:rPr>
          <w:color w:val="000000"/>
          <w:sz w:val="28"/>
          <w:szCs w:val="28"/>
          <w:lang w:val="ru-RU"/>
        </w:rPr>
      </w:pPr>
      <w:r w:rsidRPr="00950BF8">
        <w:rPr>
          <w:color w:val="000000"/>
          <w:sz w:val="28"/>
          <w:szCs w:val="28"/>
          <w:lang w:val="ru-RU"/>
        </w:rPr>
        <w:t>Регистрационный номер Заявления: ________________________________</w:t>
      </w:r>
      <w:r w:rsidRPr="00950BF8">
        <w:rPr>
          <w:sz w:val="28"/>
          <w:szCs w:val="28"/>
          <w:lang w:val="ru-RU"/>
        </w:rPr>
        <w:br/>
      </w:r>
    </w:p>
    <w:p w:rsidR="00CF526E" w:rsidRPr="00950BF8" w:rsidRDefault="00CF526E" w:rsidP="00CF526E">
      <w:pPr>
        <w:spacing w:after="0" w:line="240" w:lineRule="auto"/>
        <w:jc w:val="both"/>
        <w:rPr>
          <w:color w:val="000000"/>
          <w:sz w:val="28"/>
          <w:szCs w:val="28"/>
          <w:lang w:val="ru-RU"/>
        </w:rPr>
      </w:pPr>
      <w:r w:rsidRPr="00950BF8">
        <w:rPr>
          <w:color w:val="000000"/>
          <w:sz w:val="28"/>
          <w:szCs w:val="28"/>
          <w:lang w:val="ru-RU"/>
        </w:rPr>
        <w:t xml:space="preserve">Налоговый период: месяц __________ год ___________________________ </w:t>
      </w:r>
    </w:p>
    <w:p w:rsidR="00CF526E" w:rsidRPr="00950BF8" w:rsidRDefault="00CF526E" w:rsidP="00CF526E">
      <w:pPr>
        <w:spacing w:after="0" w:line="240" w:lineRule="auto"/>
        <w:jc w:val="both"/>
        <w:rPr>
          <w:sz w:val="28"/>
          <w:szCs w:val="28"/>
          <w:lang w:val="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7"/>
        <w:gridCol w:w="595"/>
      </w:tblGrid>
      <w:tr w:rsidR="00CF526E" w:rsidRPr="00302317" w:rsidTr="00AF46DE">
        <w:trPr>
          <w:trHeight w:val="30"/>
        </w:trPr>
        <w:tc>
          <w:tcPr>
            <w:tcW w:w="8917" w:type="dxa"/>
            <w:tcMar>
              <w:top w:w="15" w:type="dxa"/>
              <w:left w:w="15" w:type="dxa"/>
              <w:bottom w:w="15" w:type="dxa"/>
              <w:right w:w="15" w:type="dxa"/>
            </w:tcMar>
            <w:vAlign w:val="center"/>
          </w:tcPr>
          <w:p w:rsidR="00CF526E" w:rsidRPr="00950BF8" w:rsidRDefault="00CF526E" w:rsidP="00AF46DE">
            <w:pPr>
              <w:spacing w:after="20" w:line="240" w:lineRule="auto"/>
              <w:ind w:left="-15" w:firstLine="15"/>
              <w:jc w:val="both"/>
              <w:rPr>
                <w:sz w:val="28"/>
                <w:szCs w:val="28"/>
                <w:lang w:val="ru-RU"/>
              </w:rPr>
            </w:pPr>
            <w:r w:rsidRPr="00950BF8">
              <w:rPr>
                <w:color w:val="000000"/>
                <w:sz w:val="28"/>
                <w:szCs w:val="28"/>
                <w:lang w:val="ru-RU"/>
              </w:rPr>
              <w:t>По следующим причинам (укажите Х в соответствующей ячейке):</w:t>
            </w:r>
          </w:p>
        </w:tc>
        <w:tc>
          <w:tcPr>
            <w:tcW w:w="595" w:type="dxa"/>
            <w:tcMar>
              <w:top w:w="15" w:type="dxa"/>
              <w:left w:w="15" w:type="dxa"/>
              <w:bottom w:w="15" w:type="dxa"/>
              <w:right w:w="15" w:type="dxa"/>
            </w:tcMar>
            <w:vAlign w:val="center"/>
          </w:tcPr>
          <w:p w:rsidR="00CF526E" w:rsidRPr="00950BF8" w:rsidRDefault="00CF526E" w:rsidP="00AF46DE">
            <w:pPr>
              <w:spacing w:after="0" w:line="240" w:lineRule="auto"/>
              <w:jc w:val="both"/>
              <w:rPr>
                <w:sz w:val="28"/>
                <w:szCs w:val="28"/>
                <w:lang w:val="ru-RU"/>
              </w:rPr>
            </w:pPr>
            <w:r w:rsidRPr="00950BF8">
              <w:rPr>
                <w:sz w:val="28"/>
                <w:szCs w:val="28"/>
                <w:lang w:val="ru-RU"/>
              </w:rPr>
              <w:br/>
            </w:r>
          </w:p>
        </w:tc>
      </w:tr>
      <w:tr w:rsidR="00CF526E" w:rsidRPr="00950BF8" w:rsidTr="00AF46DE">
        <w:trPr>
          <w:trHeight w:val="30"/>
        </w:trPr>
        <w:tc>
          <w:tcPr>
            <w:tcW w:w="8917" w:type="dxa"/>
            <w:tcMar>
              <w:top w:w="15" w:type="dxa"/>
              <w:left w:w="15" w:type="dxa"/>
              <w:bottom w:w="15" w:type="dxa"/>
              <w:right w:w="15" w:type="dxa"/>
            </w:tcMar>
            <w:vAlign w:val="center"/>
          </w:tcPr>
          <w:p w:rsidR="00CF526E" w:rsidRPr="00950BF8" w:rsidRDefault="00CF526E" w:rsidP="00AF46DE">
            <w:pPr>
              <w:spacing w:after="20" w:line="240" w:lineRule="auto"/>
              <w:ind w:left="20" w:hanging="20"/>
              <w:jc w:val="both"/>
              <w:rPr>
                <w:sz w:val="28"/>
                <w:szCs w:val="28"/>
                <w:lang w:val="ru-RU"/>
              </w:rPr>
            </w:pPr>
            <w:r w:rsidRPr="00950BF8">
              <w:rPr>
                <w:color w:val="000000"/>
                <w:sz w:val="28"/>
                <w:szCs w:val="28"/>
                <w:lang w:val="ru-RU"/>
              </w:rPr>
              <w:t xml:space="preserve"> 1) установления несоответствия сведений, указанных в Заявлении, сведениям, содержащимся в представленных налогоплательщиком документах, предусмотренных пунктом 2 статьи 530 Налогового кодекса;</w:t>
            </w:r>
          </w:p>
        </w:tc>
        <w:tc>
          <w:tcPr>
            <w:tcW w:w="595" w:type="dxa"/>
            <w:tcMar>
              <w:top w:w="15" w:type="dxa"/>
              <w:left w:w="15" w:type="dxa"/>
              <w:bottom w:w="15" w:type="dxa"/>
              <w:right w:w="15" w:type="dxa"/>
            </w:tcMar>
            <w:vAlign w:val="center"/>
          </w:tcPr>
          <w:p w:rsidR="00CF526E" w:rsidRPr="00950BF8" w:rsidRDefault="00CF526E" w:rsidP="00AF46DE">
            <w:pPr>
              <w:spacing w:after="0" w:line="240" w:lineRule="auto"/>
              <w:jc w:val="both"/>
              <w:rPr>
                <w:sz w:val="28"/>
                <w:szCs w:val="28"/>
                <w:lang w:val="ru-RU"/>
              </w:rPr>
            </w:pPr>
            <w:r w:rsidRPr="00950BF8">
              <w:rPr>
                <w:sz w:val="28"/>
                <w:szCs w:val="28"/>
                <w:lang w:val="ru-RU"/>
              </w:rPr>
              <w:br/>
            </w:r>
          </w:p>
          <w:p w:rsidR="00CF526E" w:rsidRPr="00950BF8" w:rsidRDefault="00CF526E" w:rsidP="00AF46DE">
            <w:pPr>
              <w:spacing w:after="20" w:line="240" w:lineRule="auto"/>
              <w:ind w:left="20"/>
              <w:jc w:val="both"/>
              <w:rPr>
                <w:sz w:val="28"/>
                <w:szCs w:val="28"/>
              </w:rPr>
            </w:pPr>
            <w:r w:rsidRPr="00950BF8">
              <w:rPr>
                <w:noProof/>
                <w:sz w:val="28"/>
                <w:szCs w:val="28"/>
                <w:lang w:val="ru-RU" w:eastAsia="ru-RU"/>
              </w:rPr>
              <w:drawing>
                <wp:inline distT="0" distB="0" distL="0" distR="0" wp14:anchorId="00D8405D" wp14:editId="0329F360">
                  <wp:extent cx="228600" cy="2667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600" cy="266700"/>
                          </a:xfrm>
                          <a:prstGeom prst="rect">
                            <a:avLst/>
                          </a:prstGeom>
                        </pic:spPr>
                      </pic:pic>
                    </a:graphicData>
                  </a:graphic>
                </wp:inline>
              </w:drawing>
            </w:r>
          </w:p>
          <w:p w:rsidR="00CF526E" w:rsidRPr="00950BF8" w:rsidRDefault="00CF526E" w:rsidP="00AF46DE">
            <w:pPr>
              <w:spacing w:after="0" w:line="240" w:lineRule="auto"/>
              <w:jc w:val="both"/>
              <w:rPr>
                <w:sz w:val="28"/>
                <w:szCs w:val="28"/>
              </w:rPr>
            </w:pPr>
            <w:r w:rsidRPr="00950BF8">
              <w:rPr>
                <w:sz w:val="28"/>
                <w:szCs w:val="28"/>
              </w:rPr>
              <w:br/>
            </w:r>
          </w:p>
        </w:tc>
      </w:tr>
      <w:tr w:rsidR="00CF526E" w:rsidRPr="00950BF8" w:rsidTr="00AF46DE">
        <w:trPr>
          <w:trHeight w:val="30"/>
        </w:trPr>
        <w:tc>
          <w:tcPr>
            <w:tcW w:w="8917" w:type="dxa"/>
            <w:tcMar>
              <w:top w:w="15" w:type="dxa"/>
              <w:left w:w="15" w:type="dxa"/>
              <w:bottom w:w="15" w:type="dxa"/>
              <w:right w:w="15" w:type="dxa"/>
            </w:tcMar>
            <w:vAlign w:val="center"/>
          </w:tcPr>
          <w:p w:rsidR="00CF526E" w:rsidRPr="00950BF8" w:rsidRDefault="00CF526E" w:rsidP="00AF46DE">
            <w:pPr>
              <w:spacing w:after="20" w:line="240" w:lineRule="auto"/>
              <w:ind w:left="20" w:hanging="20"/>
              <w:jc w:val="both"/>
              <w:rPr>
                <w:sz w:val="28"/>
                <w:szCs w:val="28"/>
                <w:lang w:val="ru-RU"/>
              </w:rPr>
            </w:pPr>
            <w:r w:rsidRPr="00950BF8">
              <w:rPr>
                <w:color w:val="000000"/>
                <w:sz w:val="28"/>
                <w:szCs w:val="28"/>
                <w:lang w:val="ru-RU"/>
              </w:rPr>
              <w:t>2) несоответствия данных, указанных в Заявлении, представленном на бумажном носителе, данным Заявления, представленному в электронном виде, заверенному электронной цифровой подписью налогоплательщика;</w:t>
            </w:r>
          </w:p>
        </w:tc>
        <w:tc>
          <w:tcPr>
            <w:tcW w:w="595" w:type="dxa"/>
            <w:tcMar>
              <w:top w:w="15" w:type="dxa"/>
              <w:left w:w="15" w:type="dxa"/>
              <w:bottom w:w="15" w:type="dxa"/>
              <w:right w:w="15" w:type="dxa"/>
            </w:tcMar>
            <w:vAlign w:val="center"/>
          </w:tcPr>
          <w:p w:rsidR="00CF526E" w:rsidRPr="00950BF8" w:rsidRDefault="00CF526E" w:rsidP="00AF46DE">
            <w:pPr>
              <w:spacing w:after="0" w:line="240" w:lineRule="auto"/>
              <w:jc w:val="both"/>
              <w:rPr>
                <w:sz w:val="28"/>
                <w:szCs w:val="28"/>
                <w:lang w:val="ru-RU"/>
              </w:rPr>
            </w:pPr>
            <w:r w:rsidRPr="00950BF8">
              <w:rPr>
                <w:sz w:val="28"/>
                <w:szCs w:val="28"/>
                <w:lang w:val="ru-RU"/>
              </w:rPr>
              <w:br/>
            </w:r>
          </w:p>
          <w:p w:rsidR="00CF526E" w:rsidRPr="00950BF8" w:rsidRDefault="00CF526E" w:rsidP="00AF46DE">
            <w:pPr>
              <w:spacing w:after="20" w:line="240" w:lineRule="auto"/>
              <w:ind w:left="20"/>
              <w:jc w:val="both"/>
              <w:rPr>
                <w:sz w:val="28"/>
                <w:szCs w:val="28"/>
              </w:rPr>
            </w:pPr>
            <w:r w:rsidRPr="00950BF8">
              <w:rPr>
                <w:noProof/>
                <w:sz w:val="28"/>
                <w:szCs w:val="28"/>
                <w:lang w:val="ru-RU" w:eastAsia="ru-RU"/>
              </w:rPr>
              <w:drawing>
                <wp:inline distT="0" distB="0" distL="0" distR="0" wp14:anchorId="7B6A5734" wp14:editId="39A06D79">
                  <wp:extent cx="228600" cy="2667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600" cy="266700"/>
                          </a:xfrm>
                          <a:prstGeom prst="rect">
                            <a:avLst/>
                          </a:prstGeom>
                        </pic:spPr>
                      </pic:pic>
                    </a:graphicData>
                  </a:graphic>
                </wp:inline>
              </w:drawing>
            </w:r>
          </w:p>
          <w:p w:rsidR="00CF526E" w:rsidRPr="00950BF8" w:rsidRDefault="00CF526E" w:rsidP="00AF46DE">
            <w:pPr>
              <w:spacing w:after="0" w:line="240" w:lineRule="auto"/>
              <w:jc w:val="both"/>
              <w:rPr>
                <w:sz w:val="28"/>
                <w:szCs w:val="28"/>
              </w:rPr>
            </w:pPr>
            <w:r w:rsidRPr="00950BF8">
              <w:rPr>
                <w:sz w:val="28"/>
                <w:szCs w:val="28"/>
              </w:rPr>
              <w:br/>
            </w:r>
          </w:p>
        </w:tc>
      </w:tr>
      <w:tr w:rsidR="00CF526E" w:rsidRPr="00950BF8" w:rsidTr="00AF46DE">
        <w:trPr>
          <w:trHeight w:val="30"/>
        </w:trPr>
        <w:tc>
          <w:tcPr>
            <w:tcW w:w="8917" w:type="dxa"/>
            <w:tcMar>
              <w:top w:w="15" w:type="dxa"/>
              <w:left w:w="15" w:type="dxa"/>
              <w:bottom w:w="15" w:type="dxa"/>
              <w:right w:w="15" w:type="dxa"/>
            </w:tcMar>
            <w:vAlign w:val="center"/>
          </w:tcPr>
          <w:p w:rsidR="00CF526E" w:rsidRPr="00950BF8" w:rsidRDefault="00CF526E" w:rsidP="00AF46DE">
            <w:pPr>
              <w:spacing w:after="20" w:line="240" w:lineRule="auto"/>
              <w:ind w:left="20" w:hanging="20"/>
              <w:jc w:val="both"/>
              <w:rPr>
                <w:sz w:val="28"/>
                <w:szCs w:val="28"/>
                <w:lang w:val="ru-RU"/>
              </w:rPr>
            </w:pPr>
            <w:r w:rsidRPr="00950BF8">
              <w:rPr>
                <w:color w:val="000000"/>
                <w:sz w:val="28"/>
                <w:szCs w:val="28"/>
                <w:lang w:val="ru-RU"/>
              </w:rPr>
              <w:t>3) неуплаты, а также уплаты не в полном объеме исчисленных сумм косвенных налогов, указанных в Заявлении;</w:t>
            </w:r>
          </w:p>
        </w:tc>
        <w:tc>
          <w:tcPr>
            <w:tcW w:w="595" w:type="dxa"/>
            <w:tcMar>
              <w:top w:w="15" w:type="dxa"/>
              <w:left w:w="15" w:type="dxa"/>
              <w:bottom w:w="15" w:type="dxa"/>
              <w:right w:w="15" w:type="dxa"/>
            </w:tcMar>
            <w:vAlign w:val="center"/>
          </w:tcPr>
          <w:p w:rsidR="00CF526E" w:rsidRPr="00950BF8" w:rsidRDefault="00CF526E" w:rsidP="00AF46DE">
            <w:pPr>
              <w:spacing w:after="0" w:line="240" w:lineRule="auto"/>
              <w:jc w:val="both"/>
              <w:rPr>
                <w:sz w:val="28"/>
                <w:szCs w:val="28"/>
                <w:lang w:val="ru-RU"/>
              </w:rPr>
            </w:pPr>
            <w:r w:rsidRPr="00950BF8">
              <w:rPr>
                <w:sz w:val="28"/>
                <w:szCs w:val="28"/>
                <w:lang w:val="ru-RU"/>
              </w:rPr>
              <w:br/>
            </w:r>
          </w:p>
          <w:p w:rsidR="00CF526E" w:rsidRPr="00950BF8" w:rsidRDefault="00CF526E" w:rsidP="00AF46DE">
            <w:pPr>
              <w:spacing w:after="20" w:line="240" w:lineRule="auto"/>
              <w:ind w:left="20"/>
              <w:jc w:val="both"/>
              <w:rPr>
                <w:sz w:val="28"/>
                <w:szCs w:val="28"/>
              </w:rPr>
            </w:pPr>
            <w:r w:rsidRPr="00950BF8">
              <w:rPr>
                <w:noProof/>
                <w:sz w:val="28"/>
                <w:szCs w:val="28"/>
                <w:lang w:val="ru-RU" w:eastAsia="ru-RU"/>
              </w:rPr>
              <w:drawing>
                <wp:inline distT="0" distB="0" distL="0" distR="0" wp14:anchorId="5A9484C3" wp14:editId="0EB60376">
                  <wp:extent cx="228600" cy="2667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600" cy="266700"/>
                          </a:xfrm>
                          <a:prstGeom prst="rect">
                            <a:avLst/>
                          </a:prstGeom>
                        </pic:spPr>
                      </pic:pic>
                    </a:graphicData>
                  </a:graphic>
                </wp:inline>
              </w:drawing>
            </w:r>
          </w:p>
          <w:p w:rsidR="00CF526E" w:rsidRPr="00950BF8" w:rsidRDefault="00CF526E" w:rsidP="00AF46DE">
            <w:pPr>
              <w:spacing w:after="0" w:line="240" w:lineRule="auto"/>
              <w:jc w:val="both"/>
              <w:rPr>
                <w:sz w:val="28"/>
                <w:szCs w:val="28"/>
              </w:rPr>
            </w:pPr>
            <w:r w:rsidRPr="00950BF8">
              <w:rPr>
                <w:sz w:val="28"/>
                <w:szCs w:val="28"/>
              </w:rPr>
              <w:lastRenderedPageBreak/>
              <w:br/>
            </w:r>
          </w:p>
        </w:tc>
      </w:tr>
      <w:tr w:rsidR="00CF526E" w:rsidRPr="00950BF8" w:rsidTr="00AF46DE">
        <w:trPr>
          <w:trHeight w:val="30"/>
        </w:trPr>
        <w:tc>
          <w:tcPr>
            <w:tcW w:w="8917" w:type="dxa"/>
            <w:tcMar>
              <w:top w:w="15" w:type="dxa"/>
              <w:left w:w="15" w:type="dxa"/>
              <w:bottom w:w="15" w:type="dxa"/>
              <w:right w:w="15" w:type="dxa"/>
            </w:tcMar>
            <w:vAlign w:val="center"/>
          </w:tcPr>
          <w:p w:rsidR="00CF526E" w:rsidRPr="00950BF8" w:rsidRDefault="00CF526E" w:rsidP="00AF46DE">
            <w:pPr>
              <w:spacing w:after="20" w:line="240" w:lineRule="auto"/>
              <w:ind w:left="20" w:hanging="20"/>
              <w:jc w:val="both"/>
              <w:rPr>
                <w:sz w:val="28"/>
                <w:szCs w:val="28"/>
                <w:lang w:val="ru-RU"/>
              </w:rPr>
            </w:pPr>
            <w:r w:rsidRPr="00950BF8">
              <w:rPr>
                <w:color w:val="000000"/>
                <w:sz w:val="28"/>
                <w:szCs w:val="28"/>
                <w:lang w:val="ru-RU"/>
              </w:rPr>
              <w:lastRenderedPageBreak/>
              <w:t>4) занижения размера облагаемого импорта и (или) сумм косвенных налогов по импортированным товарам, в связи с которым осуществляется корректировка размера облагаемого импорта;</w:t>
            </w:r>
          </w:p>
        </w:tc>
        <w:tc>
          <w:tcPr>
            <w:tcW w:w="595" w:type="dxa"/>
            <w:tcMar>
              <w:top w:w="15" w:type="dxa"/>
              <w:left w:w="15" w:type="dxa"/>
              <w:bottom w:w="15" w:type="dxa"/>
              <w:right w:w="15" w:type="dxa"/>
            </w:tcMar>
            <w:vAlign w:val="center"/>
          </w:tcPr>
          <w:p w:rsidR="00CF526E" w:rsidRPr="00950BF8" w:rsidRDefault="00CF526E" w:rsidP="00AF46DE">
            <w:pPr>
              <w:spacing w:after="0" w:line="240" w:lineRule="auto"/>
              <w:jc w:val="both"/>
              <w:rPr>
                <w:sz w:val="28"/>
                <w:szCs w:val="28"/>
                <w:lang w:val="ru-RU"/>
              </w:rPr>
            </w:pPr>
            <w:r w:rsidRPr="00950BF8">
              <w:rPr>
                <w:sz w:val="28"/>
                <w:szCs w:val="28"/>
                <w:lang w:val="ru-RU"/>
              </w:rPr>
              <w:br/>
            </w:r>
          </w:p>
          <w:p w:rsidR="00CF526E" w:rsidRPr="00950BF8" w:rsidRDefault="00CF526E" w:rsidP="00AF46DE">
            <w:pPr>
              <w:spacing w:after="20" w:line="240" w:lineRule="auto"/>
              <w:ind w:left="20"/>
              <w:jc w:val="both"/>
              <w:rPr>
                <w:sz w:val="28"/>
                <w:szCs w:val="28"/>
              </w:rPr>
            </w:pPr>
            <w:r w:rsidRPr="00950BF8">
              <w:rPr>
                <w:noProof/>
                <w:sz w:val="28"/>
                <w:szCs w:val="28"/>
                <w:lang w:val="ru-RU" w:eastAsia="ru-RU"/>
              </w:rPr>
              <w:drawing>
                <wp:inline distT="0" distB="0" distL="0" distR="0" wp14:anchorId="77AF7871" wp14:editId="21AC7832">
                  <wp:extent cx="228600" cy="2667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600" cy="266700"/>
                          </a:xfrm>
                          <a:prstGeom prst="rect">
                            <a:avLst/>
                          </a:prstGeom>
                        </pic:spPr>
                      </pic:pic>
                    </a:graphicData>
                  </a:graphic>
                </wp:inline>
              </w:drawing>
            </w:r>
          </w:p>
          <w:p w:rsidR="00CF526E" w:rsidRPr="00950BF8" w:rsidRDefault="00CF526E" w:rsidP="00AF46DE">
            <w:pPr>
              <w:spacing w:after="0" w:line="240" w:lineRule="auto"/>
              <w:jc w:val="both"/>
              <w:rPr>
                <w:sz w:val="28"/>
                <w:szCs w:val="28"/>
              </w:rPr>
            </w:pPr>
            <w:r w:rsidRPr="00950BF8">
              <w:rPr>
                <w:sz w:val="28"/>
                <w:szCs w:val="28"/>
              </w:rPr>
              <w:br/>
            </w:r>
          </w:p>
        </w:tc>
      </w:tr>
      <w:tr w:rsidR="00CF526E" w:rsidRPr="00950BF8" w:rsidTr="00AF46DE">
        <w:trPr>
          <w:trHeight w:val="1492"/>
        </w:trPr>
        <w:tc>
          <w:tcPr>
            <w:tcW w:w="8917" w:type="dxa"/>
            <w:tcMar>
              <w:top w:w="15" w:type="dxa"/>
              <w:left w:w="15" w:type="dxa"/>
              <w:bottom w:w="15" w:type="dxa"/>
              <w:right w:w="15" w:type="dxa"/>
            </w:tcMar>
            <w:vAlign w:val="center"/>
          </w:tcPr>
          <w:p w:rsidR="00CF526E" w:rsidRPr="00950BF8" w:rsidRDefault="00CF526E" w:rsidP="00AF46DE">
            <w:pPr>
              <w:spacing w:after="20" w:line="240" w:lineRule="auto"/>
              <w:ind w:left="20" w:hanging="20"/>
              <w:jc w:val="both"/>
              <w:rPr>
                <w:sz w:val="28"/>
                <w:szCs w:val="28"/>
                <w:lang w:val="ru-RU"/>
              </w:rPr>
            </w:pPr>
            <w:r w:rsidRPr="00950BF8">
              <w:rPr>
                <w:color w:val="000000"/>
                <w:sz w:val="28"/>
                <w:szCs w:val="28"/>
                <w:lang w:val="ru-RU"/>
              </w:rPr>
              <w:t xml:space="preserve"> 5) несоответствия составления Заявления пояснению по </w:t>
            </w:r>
            <w:r>
              <w:rPr>
                <w:color w:val="000000"/>
                <w:sz w:val="28"/>
                <w:szCs w:val="28"/>
                <w:lang w:val="ru-RU"/>
              </w:rPr>
              <w:t xml:space="preserve">ее </w:t>
            </w:r>
            <w:r w:rsidRPr="00950BF8">
              <w:rPr>
                <w:color w:val="000000"/>
                <w:sz w:val="28"/>
                <w:szCs w:val="28"/>
                <w:lang w:val="ru-RU"/>
              </w:rPr>
              <w:t>составлению;</w:t>
            </w:r>
          </w:p>
        </w:tc>
        <w:tc>
          <w:tcPr>
            <w:tcW w:w="595" w:type="dxa"/>
            <w:tcMar>
              <w:top w:w="15" w:type="dxa"/>
              <w:left w:w="15" w:type="dxa"/>
              <w:bottom w:w="15" w:type="dxa"/>
              <w:right w:w="15" w:type="dxa"/>
            </w:tcMar>
            <w:vAlign w:val="center"/>
          </w:tcPr>
          <w:p w:rsidR="00CF526E" w:rsidRPr="00950BF8" w:rsidRDefault="00CF526E" w:rsidP="00AF46DE">
            <w:pPr>
              <w:spacing w:after="0" w:line="240" w:lineRule="auto"/>
              <w:jc w:val="both"/>
              <w:rPr>
                <w:sz w:val="28"/>
                <w:szCs w:val="28"/>
                <w:lang w:val="ru-RU"/>
              </w:rPr>
            </w:pPr>
            <w:r w:rsidRPr="00950BF8">
              <w:rPr>
                <w:sz w:val="28"/>
                <w:szCs w:val="28"/>
                <w:lang w:val="ru-RU"/>
              </w:rPr>
              <w:br/>
            </w:r>
          </w:p>
          <w:p w:rsidR="00CF526E" w:rsidRPr="00950BF8" w:rsidRDefault="00CF526E" w:rsidP="00AF46DE">
            <w:pPr>
              <w:spacing w:after="20" w:line="240" w:lineRule="auto"/>
              <w:ind w:left="20"/>
              <w:jc w:val="both"/>
              <w:rPr>
                <w:sz w:val="28"/>
                <w:szCs w:val="28"/>
              </w:rPr>
            </w:pPr>
            <w:r w:rsidRPr="00950BF8">
              <w:rPr>
                <w:noProof/>
                <w:sz w:val="28"/>
                <w:szCs w:val="28"/>
                <w:lang w:val="ru-RU" w:eastAsia="ru-RU"/>
              </w:rPr>
              <w:drawing>
                <wp:inline distT="0" distB="0" distL="0" distR="0" wp14:anchorId="708BD46D" wp14:editId="3F6157A1">
                  <wp:extent cx="228600" cy="2667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600" cy="266700"/>
                          </a:xfrm>
                          <a:prstGeom prst="rect">
                            <a:avLst/>
                          </a:prstGeom>
                        </pic:spPr>
                      </pic:pic>
                    </a:graphicData>
                  </a:graphic>
                </wp:inline>
              </w:drawing>
            </w:r>
          </w:p>
          <w:p w:rsidR="00CF526E" w:rsidRPr="00950BF8" w:rsidRDefault="00CF526E" w:rsidP="00AF46DE">
            <w:pPr>
              <w:spacing w:after="0" w:line="240" w:lineRule="auto"/>
              <w:jc w:val="both"/>
              <w:rPr>
                <w:sz w:val="28"/>
                <w:szCs w:val="28"/>
              </w:rPr>
            </w:pPr>
            <w:r w:rsidRPr="00950BF8">
              <w:rPr>
                <w:sz w:val="28"/>
                <w:szCs w:val="28"/>
              </w:rPr>
              <w:br/>
            </w:r>
          </w:p>
        </w:tc>
      </w:tr>
      <w:tr w:rsidR="00CF526E" w:rsidRPr="00950BF8" w:rsidTr="00AF46DE">
        <w:trPr>
          <w:trHeight w:val="30"/>
        </w:trPr>
        <w:tc>
          <w:tcPr>
            <w:tcW w:w="8917" w:type="dxa"/>
            <w:tcMar>
              <w:top w:w="15" w:type="dxa"/>
              <w:left w:w="15" w:type="dxa"/>
              <w:bottom w:w="15" w:type="dxa"/>
              <w:right w:w="15" w:type="dxa"/>
            </w:tcMar>
            <w:vAlign w:val="center"/>
          </w:tcPr>
          <w:p w:rsidR="00CF526E" w:rsidRPr="00950BF8" w:rsidRDefault="00CF526E" w:rsidP="00AF46DE">
            <w:pPr>
              <w:spacing w:after="20" w:line="240" w:lineRule="auto"/>
              <w:ind w:left="20" w:hanging="20"/>
              <w:jc w:val="both"/>
              <w:rPr>
                <w:sz w:val="28"/>
                <w:szCs w:val="28"/>
                <w:lang w:val="ru-RU"/>
              </w:rPr>
            </w:pPr>
            <w:r w:rsidRPr="00950BF8">
              <w:rPr>
                <w:color w:val="000000"/>
                <w:sz w:val="28"/>
                <w:szCs w:val="28"/>
                <w:lang w:val="ru-RU"/>
              </w:rPr>
              <w:t>6) непредставления документов, предусмотренных пунктом 2 статьи 530 Налогового кодекса.</w:t>
            </w:r>
          </w:p>
        </w:tc>
        <w:tc>
          <w:tcPr>
            <w:tcW w:w="595" w:type="dxa"/>
            <w:tcMar>
              <w:top w:w="15" w:type="dxa"/>
              <w:left w:w="15" w:type="dxa"/>
              <w:bottom w:w="15" w:type="dxa"/>
              <w:right w:w="15" w:type="dxa"/>
            </w:tcMar>
            <w:vAlign w:val="center"/>
          </w:tcPr>
          <w:p w:rsidR="00CF526E" w:rsidRPr="00950BF8" w:rsidRDefault="00CF526E" w:rsidP="00AF46DE">
            <w:pPr>
              <w:spacing w:after="0" w:line="240" w:lineRule="auto"/>
              <w:jc w:val="both"/>
              <w:rPr>
                <w:sz w:val="28"/>
                <w:szCs w:val="28"/>
                <w:lang w:val="ru-RU"/>
              </w:rPr>
            </w:pPr>
            <w:r w:rsidRPr="00950BF8">
              <w:rPr>
                <w:sz w:val="28"/>
                <w:szCs w:val="28"/>
                <w:lang w:val="ru-RU"/>
              </w:rPr>
              <w:br/>
            </w:r>
          </w:p>
          <w:p w:rsidR="00CF526E" w:rsidRPr="00950BF8" w:rsidRDefault="00CF526E" w:rsidP="00AF46DE">
            <w:pPr>
              <w:spacing w:after="20" w:line="240" w:lineRule="auto"/>
              <w:ind w:left="20"/>
              <w:jc w:val="both"/>
              <w:rPr>
                <w:sz w:val="28"/>
                <w:szCs w:val="28"/>
              </w:rPr>
            </w:pPr>
            <w:r w:rsidRPr="00950BF8">
              <w:rPr>
                <w:noProof/>
                <w:sz w:val="28"/>
                <w:szCs w:val="28"/>
                <w:lang w:val="ru-RU" w:eastAsia="ru-RU"/>
              </w:rPr>
              <w:drawing>
                <wp:inline distT="0" distB="0" distL="0" distR="0" wp14:anchorId="146B830C" wp14:editId="7B8F28BD">
                  <wp:extent cx="228600" cy="26670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600" cy="266700"/>
                          </a:xfrm>
                          <a:prstGeom prst="rect">
                            <a:avLst/>
                          </a:prstGeom>
                        </pic:spPr>
                      </pic:pic>
                    </a:graphicData>
                  </a:graphic>
                </wp:inline>
              </w:drawing>
            </w:r>
          </w:p>
          <w:p w:rsidR="00CF526E" w:rsidRPr="00950BF8" w:rsidRDefault="00CF526E" w:rsidP="00AF46DE">
            <w:pPr>
              <w:spacing w:after="0" w:line="240" w:lineRule="auto"/>
              <w:jc w:val="both"/>
              <w:rPr>
                <w:sz w:val="28"/>
                <w:szCs w:val="28"/>
              </w:rPr>
            </w:pPr>
            <w:r w:rsidRPr="00950BF8">
              <w:rPr>
                <w:sz w:val="28"/>
                <w:szCs w:val="28"/>
              </w:rPr>
              <w:br/>
            </w:r>
          </w:p>
        </w:tc>
      </w:tr>
    </w:tbl>
    <w:p w:rsidR="00CF526E" w:rsidRPr="00950BF8" w:rsidRDefault="00CF526E" w:rsidP="00CF526E">
      <w:pPr>
        <w:spacing w:after="0" w:line="240" w:lineRule="auto"/>
        <w:ind w:firstLine="709"/>
        <w:jc w:val="both"/>
        <w:rPr>
          <w:color w:val="000000"/>
          <w:sz w:val="28"/>
          <w:szCs w:val="28"/>
          <w:lang w:val="ru-RU"/>
        </w:rPr>
      </w:pPr>
      <w:r w:rsidRPr="00950BF8">
        <w:rPr>
          <w:color w:val="000000"/>
          <w:sz w:val="28"/>
          <w:szCs w:val="28"/>
          <w:lang w:val="ru-RU"/>
        </w:rPr>
        <w:t>Суть выявленных нарушений: _____________________________________</w:t>
      </w:r>
      <w:r w:rsidRPr="00950BF8">
        <w:rPr>
          <w:sz w:val="28"/>
          <w:szCs w:val="28"/>
          <w:lang w:val="ru-RU"/>
        </w:rPr>
        <w:br/>
      </w:r>
    </w:p>
    <w:p w:rsidR="00CF526E" w:rsidRPr="00950BF8" w:rsidRDefault="00CF526E" w:rsidP="00CF526E">
      <w:pPr>
        <w:spacing w:after="0" w:line="240" w:lineRule="auto"/>
        <w:ind w:firstLine="709"/>
        <w:jc w:val="both"/>
        <w:rPr>
          <w:color w:val="000000"/>
          <w:sz w:val="28"/>
          <w:szCs w:val="28"/>
          <w:lang w:val="ru-RU"/>
        </w:rPr>
      </w:pPr>
      <w:r w:rsidRPr="00950BF8">
        <w:rPr>
          <w:color w:val="000000"/>
          <w:sz w:val="28"/>
          <w:szCs w:val="28"/>
          <w:lang w:val="ru-RU"/>
        </w:rPr>
        <w:t>В соответствии с пунктом 9 статьи 530 Налогового кодекса Вы представляете новое Заявление с устранением нарушений в течение</w:t>
      </w:r>
      <w:r>
        <w:rPr>
          <w:color w:val="000000"/>
          <w:sz w:val="28"/>
          <w:szCs w:val="28"/>
          <w:lang w:val="ru-RU"/>
        </w:rPr>
        <w:br/>
      </w:r>
      <w:r w:rsidRPr="00950BF8">
        <w:rPr>
          <w:color w:val="000000"/>
          <w:sz w:val="28"/>
          <w:szCs w:val="28"/>
          <w:lang w:val="ru-RU"/>
        </w:rPr>
        <w:t xml:space="preserve">15 (пятнадцати) календарных дней с даты получения Мотивированного отказа в подтверждении. </w:t>
      </w:r>
    </w:p>
    <w:p w:rsidR="00CF526E" w:rsidRPr="00950BF8" w:rsidRDefault="00CF526E" w:rsidP="00CF526E">
      <w:pPr>
        <w:spacing w:after="0" w:line="240" w:lineRule="auto"/>
        <w:ind w:firstLine="709"/>
        <w:jc w:val="both"/>
        <w:rPr>
          <w:color w:val="000000"/>
          <w:sz w:val="28"/>
          <w:szCs w:val="28"/>
          <w:lang w:val="ru-RU"/>
        </w:rPr>
      </w:pPr>
    </w:p>
    <w:p w:rsidR="00CF526E" w:rsidRPr="00950BF8" w:rsidRDefault="00CF526E" w:rsidP="00CF526E">
      <w:pPr>
        <w:spacing w:after="0" w:line="240" w:lineRule="auto"/>
        <w:ind w:firstLine="709"/>
        <w:jc w:val="both"/>
        <w:rPr>
          <w:color w:val="000000"/>
          <w:sz w:val="28"/>
          <w:szCs w:val="28"/>
          <w:lang w:val="ru-RU"/>
        </w:rPr>
      </w:pPr>
      <w:r w:rsidRPr="00950BF8">
        <w:rPr>
          <w:color w:val="000000"/>
          <w:sz w:val="28"/>
          <w:szCs w:val="28"/>
          <w:lang w:val="ru-RU"/>
        </w:rPr>
        <w:t>Руководитель (заместитель руководителя) ОГД: ____________________</w:t>
      </w:r>
    </w:p>
    <w:p w:rsidR="00CF526E" w:rsidRPr="00950BF8" w:rsidRDefault="00CF526E" w:rsidP="00CF526E">
      <w:pPr>
        <w:spacing w:after="0" w:line="240" w:lineRule="auto"/>
        <w:jc w:val="center"/>
        <w:rPr>
          <w:color w:val="000000"/>
          <w:sz w:val="28"/>
          <w:szCs w:val="28"/>
          <w:lang w:val="ru-RU"/>
        </w:rPr>
      </w:pPr>
      <w:r w:rsidRPr="00950BF8">
        <w:rPr>
          <w:color w:val="000000"/>
          <w:sz w:val="28"/>
          <w:szCs w:val="28"/>
          <w:lang w:val="ru-RU"/>
        </w:rPr>
        <w:t xml:space="preserve">                                                                                            </w:t>
      </w:r>
      <w:r>
        <w:rPr>
          <w:color w:val="000000"/>
          <w:sz w:val="28"/>
          <w:szCs w:val="28"/>
          <w:lang w:val="ru-RU"/>
        </w:rPr>
        <w:t>ФИО,</w:t>
      </w:r>
      <w:r w:rsidRPr="00950BF8">
        <w:rPr>
          <w:color w:val="000000"/>
          <w:sz w:val="28"/>
          <w:szCs w:val="28"/>
          <w:lang w:val="ru-RU"/>
        </w:rPr>
        <w:t xml:space="preserve"> подпись</w:t>
      </w:r>
    </w:p>
    <w:p w:rsidR="00CF526E" w:rsidRPr="00950BF8" w:rsidRDefault="00CF526E" w:rsidP="00CF526E">
      <w:pPr>
        <w:spacing w:after="0" w:line="240" w:lineRule="auto"/>
        <w:rPr>
          <w:color w:val="000000"/>
          <w:sz w:val="28"/>
          <w:szCs w:val="28"/>
          <w:lang w:val="ru-RU"/>
        </w:rPr>
      </w:pPr>
      <w:r w:rsidRPr="00950BF8">
        <w:rPr>
          <w:color w:val="000000"/>
          <w:sz w:val="28"/>
          <w:szCs w:val="28"/>
          <w:lang w:val="ru-RU"/>
        </w:rPr>
        <w:t>М.П.</w:t>
      </w:r>
    </w:p>
    <w:p w:rsidR="00CF526E" w:rsidRPr="00950BF8" w:rsidRDefault="00CF526E" w:rsidP="00CF526E">
      <w:pPr>
        <w:spacing w:after="0" w:line="240" w:lineRule="auto"/>
        <w:rPr>
          <w:color w:val="000000"/>
          <w:sz w:val="28"/>
          <w:szCs w:val="28"/>
          <w:lang w:val="ru-RU"/>
        </w:rPr>
      </w:pPr>
    </w:p>
    <w:p w:rsidR="00CF526E" w:rsidRPr="00950BF8" w:rsidRDefault="00CF526E" w:rsidP="00CF526E">
      <w:pPr>
        <w:spacing w:after="0" w:line="240" w:lineRule="auto"/>
        <w:rPr>
          <w:color w:val="000000"/>
          <w:sz w:val="28"/>
          <w:szCs w:val="28"/>
          <w:lang w:val="ru-RU"/>
        </w:rPr>
      </w:pPr>
      <w:r w:rsidRPr="00950BF8">
        <w:rPr>
          <w:color w:val="000000"/>
          <w:sz w:val="28"/>
          <w:szCs w:val="28"/>
          <w:lang w:val="ru-RU"/>
        </w:rPr>
        <w:t xml:space="preserve">Отметка о вручении (отправлении) налогоплательщику (налоговому агенту): </w:t>
      </w:r>
      <w:r w:rsidRPr="00950BF8">
        <w:rPr>
          <w:sz w:val="28"/>
          <w:szCs w:val="28"/>
          <w:lang w:val="ru-RU"/>
        </w:rPr>
        <w:br/>
      </w:r>
      <w:r w:rsidRPr="00950BF8">
        <w:rPr>
          <w:color w:val="000000"/>
          <w:sz w:val="28"/>
          <w:szCs w:val="28"/>
          <w:lang w:val="ru-RU"/>
        </w:rPr>
        <w:t>____________________________________________________________________</w:t>
      </w:r>
      <w:r w:rsidRPr="00950BF8">
        <w:rPr>
          <w:sz w:val="28"/>
          <w:szCs w:val="28"/>
          <w:lang w:val="ru-RU"/>
        </w:rPr>
        <w:br/>
      </w:r>
      <w:r w:rsidRPr="00950BF8">
        <w:rPr>
          <w:color w:val="000000"/>
          <w:sz w:val="28"/>
          <w:szCs w:val="28"/>
          <w:lang w:val="ru-RU"/>
        </w:rPr>
        <w:t xml:space="preserve"> </w:t>
      </w:r>
      <w:r w:rsidRPr="00950BF8">
        <w:rPr>
          <w:color w:val="000000"/>
          <w:sz w:val="28"/>
          <w:szCs w:val="28"/>
        </w:rPr>
        <w:t>     </w:t>
      </w:r>
      <w:r w:rsidRPr="00950BF8">
        <w:rPr>
          <w:color w:val="000000"/>
          <w:sz w:val="28"/>
          <w:szCs w:val="28"/>
          <w:lang w:val="ru-RU"/>
        </w:rPr>
        <w:t xml:space="preserve"> </w:t>
      </w:r>
      <w:r w:rsidRPr="00950BF8">
        <w:rPr>
          <w:color w:val="000000"/>
          <w:sz w:val="28"/>
          <w:szCs w:val="28"/>
        </w:rPr>
        <w:t>    </w:t>
      </w:r>
      <w:r w:rsidRPr="00950BF8">
        <w:rPr>
          <w:color w:val="000000"/>
          <w:sz w:val="28"/>
          <w:szCs w:val="28"/>
          <w:lang w:val="ru-RU"/>
        </w:rPr>
        <w:t>(</w:t>
      </w:r>
      <w:r>
        <w:rPr>
          <w:color w:val="000000"/>
          <w:sz w:val="28"/>
          <w:szCs w:val="28"/>
          <w:lang w:val="ru-RU"/>
        </w:rPr>
        <w:t>ФИО</w:t>
      </w:r>
      <w:r w:rsidRPr="00950BF8">
        <w:rPr>
          <w:color w:val="000000"/>
          <w:sz w:val="28"/>
          <w:szCs w:val="28"/>
          <w:lang w:val="ru-RU"/>
        </w:rPr>
        <w:t xml:space="preserve"> должностного лица государственного органа, подпись, дата)</w:t>
      </w:r>
    </w:p>
    <w:p w:rsidR="00CF526E" w:rsidRPr="00950BF8" w:rsidRDefault="00CF526E" w:rsidP="00CF526E">
      <w:pPr>
        <w:spacing w:after="0" w:line="240" w:lineRule="auto"/>
        <w:jc w:val="both"/>
        <w:rPr>
          <w:color w:val="000000"/>
          <w:sz w:val="28"/>
          <w:szCs w:val="28"/>
          <w:lang w:val="ru-RU"/>
        </w:rPr>
      </w:pPr>
      <w:r w:rsidRPr="00950BF8">
        <w:rPr>
          <w:sz w:val="28"/>
          <w:szCs w:val="28"/>
          <w:lang w:val="ru-RU"/>
        </w:rPr>
        <w:br/>
      </w:r>
    </w:p>
    <w:p w:rsidR="00CF526E" w:rsidRPr="00950BF8" w:rsidRDefault="00CF526E" w:rsidP="00CF526E">
      <w:pPr>
        <w:spacing w:after="0" w:line="240" w:lineRule="auto"/>
        <w:jc w:val="center"/>
        <w:rPr>
          <w:color w:val="000000"/>
          <w:sz w:val="28"/>
          <w:szCs w:val="28"/>
          <w:lang w:val="ru-RU"/>
        </w:rPr>
      </w:pPr>
      <w:r w:rsidRPr="00950BF8">
        <w:rPr>
          <w:color w:val="000000"/>
          <w:sz w:val="28"/>
          <w:szCs w:val="28"/>
          <w:lang w:val="ru-RU"/>
        </w:rPr>
        <w:t>Отметка о получении: _________________________________________________</w:t>
      </w:r>
      <w:r w:rsidRPr="00950BF8">
        <w:rPr>
          <w:sz w:val="28"/>
          <w:szCs w:val="28"/>
          <w:lang w:val="ru-RU"/>
        </w:rPr>
        <w:br/>
      </w:r>
      <w:r w:rsidRPr="00950BF8">
        <w:rPr>
          <w:color w:val="000000"/>
          <w:sz w:val="28"/>
          <w:szCs w:val="28"/>
          <w:lang w:val="ru-RU"/>
        </w:rPr>
        <w:t>(</w:t>
      </w:r>
      <w:r>
        <w:rPr>
          <w:color w:val="000000"/>
          <w:sz w:val="28"/>
          <w:szCs w:val="28"/>
          <w:lang w:val="ru-RU"/>
        </w:rPr>
        <w:t>ФИО</w:t>
      </w:r>
      <w:r w:rsidRPr="00950BF8">
        <w:rPr>
          <w:color w:val="000000"/>
          <w:sz w:val="28"/>
          <w:szCs w:val="28"/>
          <w:lang w:val="ru-RU"/>
        </w:rPr>
        <w:t xml:space="preserve"> налогоплательщика (налогового агента), подпись, дата)</w:t>
      </w:r>
      <w:r w:rsidRPr="00950BF8">
        <w:rPr>
          <w:sz w:val="28"/>
          <w:szCs w:val="28"/>
          <w:lang w:val="ru-RU"/>
        </w:rPr>
        <w:br/>
      </w:r>
    </w:p>
    <w:p w:rsidR="00CF526E" w:rsidRPr="00950BF8" w:rsidRDefault="00CF526E" w:rsidP="00CF526E">
      <w:pPr>
        <w:spacing w:after="0" w:line="240" w:lineRule="auto"/>
        <w:rPr>
          <w:sz w:val="28"/>
          <w:szCs w:val="28"/>
          <w:lang w:val="ru-RU"/>
        </w:rPr>
      </w:pPr>
      <w:r w:rsidRPr="00950BF8">
        <w:rPr>
          <w:color w:val="000000"/>
          <w:sz w:val="28"/>
          <w:szCs w:val="28"/>
          <w:lang w:val="ru-RU"/>
        </w:rPr>
        <w:t>Дата получения: ____________________________________________________</w:t>
      </w:r>
    </w:p>
    <w:p w:rsidR="00CF526E" w:rsidRPr="00950BF8" w:rsidRDefault="00CF526E" w:rsidP="00CF526E">
      <w:pPr>
        <w:spacing w:after="0" w:line="240" w:lineRule="auto"/>
        <w:jc w:val="right"/>
        <w:rPr>
          <w:color w:val="000000"/>
          <w:sz w:val="28"/>
          <w:szCs w:val="28"/>
          <w:lang w:val="ru-RU"/>
        </w:rPr>
      </w:pPr>
    </w:p>
    <w:p w:rsidR="00CF526E" w:rsidRPr="00950BF8" w:rsidRDefault="00CF526E" w:rsidP="00CF526E">
      <w:pPr>
        <w:spacing w:after="0" w:line="240" w:lineRule="auto"/>
        <w:jc w:val="both"/>
        <w:rPr>
          <w:color w:val="000000"/>
          <w:sz w:val="28"/>
          <w:szCs w:val="28"/>
          <w:lang w:val="ru-RU"/>
        </w:rPr>
      </w:pPr>
      <w:r w:rsidRPr="00950BF8">
        <w:rPr>
          <w:color w:val="000000"/>
          <w:sz w:val="28"/>
          <w:szCs w:val="28"/>
          <w:lang w:val="ru-RU"/>
        </w:rPr>
        <w:t>Подпись прикладного сервера Идентификационный номер налогоплательщика\Регистрационный номер Заявления\Лист из</w:t>
      </w:r>
      <w:r>
        <w:rPr>
          <w:color w:val="000000"/>
          <w:sz w:val="28"/>
          <w:szCs w:val="28"/>
          <w:lang w:val="ru-RU"/>
        </w:rPr>
        <w:t xml:space="preserve"> __</w:t>
      </w:r>
    </w:p>
    <w:p w:rsidR="00CF526E" w:rsidRPr="00950BF8" w:rsidRDefault="00CF526E" w:rsidP="00CF526E">
      <w:pPr>
        <w:spacing w:after="0" w:line="240" w:lineRule="auto"/>
        <w:jc w:val="both"/>
        <w:rPr>
          <w:color w:val="000000"/>
          <w:sz w:val="28"/>
          <w:szCs w:val="28"/>
          <w:lang w:val="ru-RU"/>
        </w:rPr>
      </w:pPr>
    </w:p>
    <w:p w:rsidR="00CF526E" w:rsidRDefault="00CF526E" w:rsidP="00CF526E">
      <w:pPr>
        <w:spacing w:after="0" w:line="240" w:lineRule="auto"/>
        <w:jc w:val="both"/>
        <w:rPr>
          <w:sz w:val="28"/>
          <w:szCs w:val="28"/>
          <w:lang w:val="ru-RU"/>
        </w:rPr>
      </w:pPr>
      <w:r>
        <w:rPr>
          <w:sz w:val="28"/>
          <w:szCs w:val="28"/>
          <w:lang w:val="ru-RU"/>
        </w:rPr>
        <w:lastRenderedPageBreak/>
        <w:t>____________________________________________________________________</w:t>
      </w:r>
    </w:p>
    <w:p w:rsidR="00CF526E" w:rsidRPr="00950BF8" w:rsidRDefault="00CF526E" w:rsidP="00CF526E">
      <w:pPr>
        <w:spacing w:after="0" w:line="240" w:lineRule="auto"/>
        <w:jc w:val="both"/>
        <w:rPr>
          <w:sz w:val="28"/>
          <w:szCs w:val="28"/>
          <w:lang w:val="ru-RU"/>
        </w:rPr>
      </w:pPr>
    </w:p>
    <w:p w:rsidR="00CF526E" w:rsidRPr="00950BF8" w:rsidRDefault="00CF526E" w:rsidP="00CF526E">
      <w:pPr>
        <w:spacing w:after="0" w:line="240" w:lineRule="auto"/>
        <w:ind w:firstLine="716"/>
        <w:jc w:val="both"/>
        <w:rPr>
          <w:sz w:val="28"/>
          <w:szCs w:val="28"/>
          <w:lang w:val="ru-RU"/>
        </w:rPr>
      </w:pPr>
      <w:r w:rsidRPr="00950BF8">
        <w:rPr>
          <w:sz w:val="28"/>
          <w:szCs w:val="28"/>
          <w:lang w:val="ru-RU"/>
        </w:rPr>
        <w:t>Примечание:</w:t>
      </w:r>
      <w:r>
        <w:rPr>
          <w:sz w:val="28"/>
          <w:szCs w:val="28"/>
          <w:lang w:val="ru-RU"/>
        </w:rPr>
        <w:t xml:space="preserve"> </w:t>
      </w:r>
      <w:r w:rsidRPr="00950BF8">
        <w:rPr>
          <w:sz w:val="28"/>
          <w:szCs w:val="28"/>
          <w:lang w:val="ru-RU"/>
        </w:rPr>
        <w:t>расшифровк</w:t>
      </w:r>
      <w:r>
        <w:rPr>
          <w:sz w:val="28"/>
          <w:szCs w:val="28"/>
          <w:lang w:val="ru-RU"/>
        </w:rPr>
        <w:t>а</w:t>
      </w:r>
      <w:r w:rsidRPr="00950BF8">
        <w:rPr>
          <w:sz w:val="28"/>
          <w:szCs w:val="28"/>
          <w:lang w:val="ru-RU"/>
        </w:rPr>
        <w:t xml:space="preserve"> аббревиатур:</w:t>
      </w:r>
    </w:p>
    <w:p w:rsidR="00CF526E" w:rsidRPr="00950BF8" w:rsidRDefault="00CF526E" w:rsidP="00CF526E">
      <w:pPr>
        <w:spacing w:after="0" w:line="240" w:lineRule="auto"/>
        <w:ind w:firstLine="716"/>
        <w:jc w:val="both"/>
        <w:rPr>
          <w:sz w:val="28"/>
          <w:szCs w:val="28"/>
          <w:lang w:val="ru-RU"/>
        </w:rPr>
      </w:pPr>
      <w:r>
        <w:rPr>
          <w:sz w:val="28"/>
          <w:szCs w:val="28"/>
          <w:lang w:val="ru-RU"/>
        </w:rPr>
        <w:t xml:space="preserve">ФИО </w:t>
      </w:r>
      <w:r w:rsidRPr="00950BF8">
        <w:rPr>
          <w:sz w:val="28"/>
          <w:szCs w:val="28"/>
          <w:lang w:val="ru-RU"/>
        </w:rPr>
        <w:t>– фамилия, имя и отчество (если оно указано в документе, удостоверяющем личность);</w:t>
      </w:r>
    </w:p>
    <w:p w:rsidR="00CF526E" w:rsidRPr="00950BF8" w:rsidRDefault="00CF526E" w:rsidP="00CF526E">
      <w:pPr>
        <w:spacing w:after="0" w:line="240" w:lineRule="auto"/>
        <w:ind w:firstLine="716"/>
        <w:jc w:val="both"/>
        <w:rPr>
          <w:sz w:val="28"/>
          <w:szCs w:val="28"/>
          <w:lang w:val="ru-RU"/>
        </w:rPr>
      </w:pPr>
      <w:r w:rsidRPr="00950BF8">
        <w:rPr>
          <w:sz w:val="28"/>
          <w:szCs w:val="28"/>
          <w:lang w:val="ru-RU"/>
        </w:rPr>
        <w:t>ОГД – орган государственных доходов;</w:t>
      </w:r>
    </w:p>
    <w:p w:rsidR="00CF526E" w:rsidRPr="00950BF8" w:rsidRDefault="00CF526E" w:rsidP="00CF526E">
      <w:pPr>
        <w:spacing w:after="0" w:line="240" w:lineRule="auto"/>
        <w:ind w:firstLine="716"/>
        <w:jc w:val="both"/>
        <w:rPr>
          <w:sz w:val="28"/>
          <w:szCs w:val="28"/>
          <w:lang w:val="ru-RU"/>
        </w:rPr>
      </w:pPr>
      <w:r w:rsidRPr="00950BF8">
        <w:rPr>
          <w:sz w:val="28"/>
          <w:szCs w:val="28"/>
          <w:lang w:val="ru-RU"/>
        </w:rPr>
        <w:t>БИН (ИИН) – бизнес идентификационный номер (индивидуальный идентификационный номер)</w:t>
      </w:r>
      <w:r>
        <w:rPr>
          <w:sz w:val="28"/>
          <w:szCs w:val="28"/>
          <w:lang w:val="ru-RU"/>
        </w:rPr>
        <w:t>;</w:t>
      </w:r>
    </w:p>
    <w:p w:rsidR="00CF526E" w:rsidRPr="00950BF8" w:rsidRDefault="00CF526E" w:rsidP="00CF526E">
      <w:pPr>
        <w:spacing w:after="0" w:line="240" w:lineRule="auto"/>
        <w:ind w:firstLine="716"/>
        <w:jc w:val="both"/>
        <w:rPr>
          <w:sz w:val="28"/>
          <w:szCs w:val="28"/>
          <w:lang w:val="ru-RU"/>
        </w:rPr>
      </w:pPr>
      <w:r w:rsidRPr="00950BF8">
        <w:rPr>
          <w:sz w:val="28"/>
          <w:szCs w:val="28"/>
          <w:lang w:val="ru-RU"/>
        </w:rPr>
        <w:t>М.П. – место для печати.</w:t>
      </w:r>
    </w:p>
    <w:p w:rsidR="00CF526E" w:rsidRPr="0066676E" w:rsidRDefault="00CF526E" w:rsidP="00CF526E">
      <w:pPr>
        <w:spacing w:after="0"/>
        <w:jc w:val="right"/>
        <w:rPr>
          <w:color w:val="000000"/>
          <w:sz w:val="28"/>
          <w:szCs w:val="28"/>
          <w:lang w:val="ru-RU"/>
        </w:rPr>
      </w:pPr>
    </w:p>
    <w:p w:rsidR="00CF526E" w:rsidRPr="0066676E" w:rsidRDefault="00CF526E" w:rsidP="00CF526E">
      <w:pPr>
        <w:spacing w:after="0"/>
        <w:ind w:left="5387"/>
        <w:jc w:val="center"/>
        <w:rPr>
          <w:color w:val="000000"/>
          <w:sz w:val="28"/>
          <w:lang w:val="ru-RU"/>
        </w:rPr>
      </w:pPr>
    </w:p>
    <w:p w:rsidR="00CF526E" w:rsidRPr="0066676E" w:rsidRDefault="00CF526E" w:rsidP="00CF526E">
      <w:pPr>
        <w:spacing w:after="0"/>
        <w:ind w:left="5387"/>
        <w:jc w:val="center"/>
        <w:rPr>
          <w:color w:val="000000"/>
          <w:sz w:val="28"/>
          <w:lang w:val="ru-RU"/>
        </w:rPr>
      </w:pPr>
    </w:p>
    <w:p w:rsidR="00CF526E" w:rsidRPr="0066676E" w:rsidRDefault="00CF526E" w:rsidP="00CF526E">
      <w:pPr>
        <w:spacing w:after="0"/>
        <w:ind w:left="5387"/>
        <w:jc w:val="center"/>
        <w:rPr>
          <w:color w:val="000000"/>
          <w:sz w:val="28"/>
          <w:lang w:val="ru-RU"/>
        </w:rPr>
      </w:pPr>
    </w:p>
    <w:p w:rsidR="00CF526E" w:rsidRPr="0066676E" w:rsidRDefault="00CF526E" w:rsidP="00CF526E">
      <w:pPr>
        <w:spacing w:after="0"/>
        <w:ind w:left="5387"/>
        <w:jc w:val="center"/>
        <w:rPr>
          <w:color w:val="000000"/>
          <w:sz w:val="28"/>
          <w:lang w:val="ru-RU"/>
        </w:rPr>
      </w:pPr>
    </w:p>
    <w:p w:rsidR="00CF526E" w:rsidRPr="0066676E" w:rsidRDefault="00CF526E" w:rsidP="00CF526E">
      <w:pPr>
        <w:spacing w:after="0"/>
        <w:ind w:left="5387"/>
        <w:jc w:val="center"/>
        <w:rPr>
          <w:color w:val="000000"/>
          <w:sz w:val="28"/>
          <w:lang w:val="ru-RU"/>
        </w:rPr>
      </w:pPr>
    </w:p>
    <w:p w:rsidR="00CF526E" w:rsidRPr="0066676E" w:rsidRDefault="00CF526E" w:rsidP="00CF526E">
      <w:pPr>
        <w:spacing w:after="0"/>
        <w:ind w:left="5387"/>
        <w:jc w:val="center"/>
        <w:rPr>
          <w:color w:val="000000"/>
          <w:sz w:val="28"/>
          <w:lang w:val="ru-RU"/>
        </w:rPr>
      </w:pPr>
    </w:p>
    <w:p w:rsidR="0054726E" w:rsidRDefault="00547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p w:rsidR="00CF526E" w:rsidRDefault="00CF526E" w:rsidP="00E00565">
      <w:pPr>
        <w:spacing w:after="0"/>
        <w:ind w:firstLine="709"/>
        <w:jc w:val="both"/>
        <w:rPr>
          <w:b/>
          <w:color w:val="000000"/>
          <w:sz w:val="28"/>
          <w:szCs w:val="28"/>
          <w:lang w:val="ru-RU"/>
        </w:rPr>
      </w:pPr>
    </w:p>
    <w:tbl>
      <w:tblPr>
        <w:tblW w:w="0" w:type="auto"/>
        <w:tblCellSpacing w:w="0" w:type="auto"/>
        <w:tblLook w:val="04A0" w:firstRow="1" w:lastRow="0" w:firstColumn="1" w:lastColumn="0" w:noHBand="0" w:noVBand="1"/>
      </w:tblPr>
      <w:tblGrid>
        <w:gridCol w:w="5103"/>
        <w:gridCol w:w="4253"/>
      </w:tblGrid>
      <w:tr w:rsidR="00CF526E" w:rsidRPr="005F4725" w:rsidTr="00AF46DE">
        <w:trPr>
          <w:trHeight w:val="30"/>
          <w:tblCellSpacing w:w="0" w:type="auto"/>
        </w:trPr>
        <w:tc>
          <w:tcPr>
            <w:tcW w:w="5103" w:type="dxa"/>
            <w:tcMar>
              <w:top w:w="15" w:type="dxa"/>
              <w:left w:w="15" w:type="dxa"/>
              <w:bottom w:w="15" w:type="dxa"/>
              <w:right w:w="15" w:type="dxa"/>
            </w:tcMar>
            <w:vAlign w:val="center"/>
          </w:tcPr>
          <w:p w:rsidR="00CF526E" w:rsidRPr="0066676E" w:rsidRDefault="00CF526E" w:rsidP="00AF46DE">
            <w:pPr>
              <w:spacing w:after="0"/>
              <w:jc w:val="center"/>
              <w:rPr>
                <w:lang w:val="ru-RU"/>
              </w:rPr>
            </w:pPr>
            <w:r w:rsidRPr="0066676E">
              <w:rPr>
                <w:color w:val="000000"/>
                <w:sz w:val="20"/>
              </w:rPr>
              <w:lastRenderedPageBreak/>
              <w:t> </w:t>
            </w:r>
          </w:p>
        </w:tc>
        <w:tc>
          <w:tcPr>
            <w:tcW w:w="4253" w:type="dxa"/>
            <w:tcMar>
              <w:top w:w="15" w:type="dxa"/>
              <w:left w:w="15" w:type="dxa"/>
              <w:bottom w:w="15" w:type="dxa"/>
              <w:right w:w="15" w:type="dxa"/>
            </w:tcMar>
            <w:vAlign w:val="center"/>
          </w:tcPr>
          <w:p w:rsidR="00CF526E" w:rsidRPr="00D607F7" w:rsidRDefault="00CF526E" w:rsidP="00B1214B">
            <w:pPr>
              <w:spacing w:after="0"/>
              <w:ind w:firstLine="697"/>
              <w:jc w:val="center"/>
              <w:rPr>
                <w:color w:val="000000"/>
                <w:sz w:val="28"/>
                <w:szCs w:val="28"/>
                <w:lang w:val="ru-RU"/>
              </w:rPr>
            </w:pPr>
            <w:r w:rsidRPr="005F4725">
              <w:rPr>
                <w:color w:val="000000"/>
                <w:sz w:val="28"/>
                <w:szCs w:val="28"/>
                <w:lang w:val="ru-RU"/>
              </w:rPr>
              <w:t xml:space="preserve">Приложение </w:t>
            </w:r>
            <w:r w:rsidR="00B1214B">
              <w:rPr>
                <w:color w:val="000000"/>
                <w:sz w:val="28"/>
                <w:szCs w:val="28"/>
                <w:lang w:val="ru-RU"/>
              </w:rPr>
              <w:t>8</w:t>
            </w:r>
            <w:r w:rsidRPr="005F4725">
              <w:rPr>
                <w:color w:val="000000"/>
                <w:sz w:val="28"/>
                <w:szCs w:val="28"/>
                <w:lang w:val="ru-RU"/>
              </w:rPr>
              <w:t xml:space="preserve"> к приказу</w:t>
            </w:r>
          </w:p>
        </w:tc>
      </w:tr>
    </w:tbl>
    <w:p w:rsidR="00CF526E" w:rsidRDefault="00CF526E" w:rsidP="00CF526E">
      <w:pPr>
        <w:spacing w:after="0" w:line="240" w:lineRule="auto"/>
        <w:jc w:val="center"/>
        <w:rPr>
          <w:b/>
          <w:color w:val="000000"/>
          <w:sz w:val="28"/>
          <w:szCs w:val="28"/>
          <w:lang w:val="ru-RU"/>
        </w:rPr>
      </w:pPr>
    </w:p>
    <w:p w:rsidR="00CF526E" w:rsidRPr="005F4725" w:rsidRDefault="00CF526E" w:rsidP="00CF526E">
      <w:pPr>
        <w:spacing w:after="0"/>
        <w:ind w:right="423"/>
        <w:jc w:val="right"/>
        <w:rPr>
          <w:b/>
          <w:color w:val="000000"/>
          <w:sz w:val="28"/>
          <w:szCs w:val="28"/>
          <w:lang w:val="ru-RU"/>
        </w:rPr>
      </w:pPr>
      <w:r>
        <w:rPr>
          <w:color w:val="000000"/>
          <w:sz w:val="28"/>
          <w:szCs w:val="28"/>
          <w:lang w:val="ru-RU"/>
        </w:rPr>
        <w:t>форма</w:t>
      </w:r>
    </w:p>
    <w:p w:rsidR="00CF526E" w:rsidRDefault="00CF526E" w:rsidP="00CF526E">
      <w:pPr>
        <w:spacing w:after="0" w:line="240" w:lineRule="auto"/>
        <w:jc w:val="center"/>
        <w:rPr>
          <w:b/>
          <w:color w:val="000000"/>
          <w:sz w:val="28"/>
          <w:szCs w:val="28"/>
          <w:lang w:val="ru-RU"/>
        </w:rPr>
      </w:pPr>
    </w:p>
    <w:p w:rsidR="00CF526E" w:rsidRDefault="00CF526E" w:rsidP="00CF526E">
      <w:pPr>
        <w:spacing w:after="0" w:line="240" w:lineRule="auto"/>
        <w:jc w:val="center"/>
        <w:rPr>
          <w:b/>
          <w:color w:val="000000"/>
          <w:sz w:val="28"/>
          <w:szCs w:val="28"/>
          <w:lang w:val="ru-RU"/>
        </w:rPr>
      </w:pPr>
    </w:p>
    <w:p w:rsidR="00CF526E" w:rsidRPr="0066676E" w:rsidRDefault="00CF526E" w:rsidP="00CF526E">
      <w:pPr>
        <w:spacing w:after="0" w:line="240" w:lineRule="auto"/>
        <w:jc w:val="center"/>
        <w:rPr>
          <w:sz w:val="28"/>
          <w:szCs w:val="28"/>
          <w:lang w:val="ru-RU"/>
        </w:rPr>
      </w:pPr>
      <w:r w:rsidRPr="0066676E">
        <w:rPr>
          <w:b/>
          <w:color w:val="000000"/>
          <w:sz w:val="28"/>
          <w:szCs w:val="28"/>
          <w:lang w:val="ru-RU"/>
        </w:rPr>
        <w:t>Уведомление о подтверждении факта уплаты косвенных налогов</w:t>
      </w:r>
    </w:p>
    <w:p w:rsidR="00CF526E" w:rsidRPr="0066676E" w:rsidRDefault="00CF526E" w:rsidP="00CF526E">
      <w:pPr>
        <w:spacing w:after="0" w:line="240" w:lineRule="auto"/>
        <w:jc w:val="both"/>
        <w:rPr>
          <w:color w:val="000000"/>
          <w:sz w:val="28"/>
          <w:szCs w:val="28"/>
          <w:lang w:val="ru-RU"/>
        </w:rPr>
      </w:pPr>
      <w:r w:rsidRPr="0066676E">
        <w:rPr>
          <w:color w:val="000000"/>
          <w:sz w:val="28"/>
          <w:szCs w:val="28"/>
          <w:lang w:val="ru-RU"/>
        </w:rPr>
        <w:t xml:space="preserve"> </w:t>
      </w:r>
      <w:r w:rsidRPr="0066676E">
        <w:rPr>
          <w:color w:val="000000"/>
          <w:sz w:val="28"/>
          <w:szCs w:val="28"/>
        </w:rPr>
        <w:t>     </w:t>
      </w:r>
      <w:r w:rsidRPr="0066676E">
        <w:rPr>
          <w:color w:val="000000"/>
          <w:sz w:val="28"/>
          <w:szCs w:val="28"/>
          <w:lang w:val="ru-RU"/>
        </w:rPr>
        <w:t xml:space="preserve"> </w:t>
      </w:r>
    </w:p>
    <w:p w:rsidR="00CF526E" w:rsidRPr="0066676E" w:rsidRDefault="00CF526E" w:rsidP="00CF526E">
      <w:pPr>
        <w:spacing w:after="0" w:line="240" w:lineRule="auto"/>
        <w:jc w:val="both"/>
        <w:rPr>
          <w:sz w:val="28"/>
          <w:szCs w:val="28"/>
          <w:lang w:val="ru-RU"/>
        </w:rPr>
      </w:pPr>
      <w:r w:rsidRPr="0066676E">
        <w:rPr>
          <w:color w:val="000000"/>
          <w:sz w:val="28"/>
          <w:szCs w:val="28"/>
          <w:lang w:val="ru-RU"/>
        </w:rPr>
        <w:t xml:space="preserve">Идентификационный номер покупателя: ________________________________ </w:t>
      </w:r>
    </w:p>
    <w:p w:rsidR="00CF526E" w:rsidRPr="0066676E" w:rsidRDefault="00CF526E" w:rsidP="00CF526E">
      <w:pPr>
        <w:spacing w:after="0" w:line="240" w:lineRule="auto"/>
        <w:jc w:val="both"/>
        <w:rPr>
          <w:color w:val="000000"/>
          <w:sz w:val="28"/>
          <w:szCs w:val="28"/>
          <w:lang w:val="ru-RU"/>
        </w:rPr>
      </w:pPr>
    </w:p>
    <w:p w:rsidR="00CF526E" w:rsidRPr="0066676E" w:rsidRDefault="00CF526E" w:rsidP="00CF526E">
      <w:pPr>
        <w:spacing w:after="0" w:line="240" w:lineRule="auto"/>
        <w:jc w:val="both"/>
        <w:rPr>
          <w:sz w:val="28"/>
          <w:szCs w:val="28"/>
          <w:lang w:val="ru-RU"/>
        </w:rPr>
      </w:pPr>
      <w:r w:rsidRPr="0066676E">
        <w:rPr>
          <w:color w:val="000000"/>
          <w:sz w:val="28"/>
          <w:szCs w:val="28"/>
          <w:lang w:val="ru-RU"/>
        </w:rPr>
        <w:t>Наименование покупателя: ____________________________________________</w:t>
      </w:r>
    </w:p>
    <w:p w:rsidR="00CF526E" w:rsidRPr="0066676E" w:rsidRDefault="00CF526E" w:rsidP="00CF526E">
      <w:pPr>
        <w:spacing w:after="0" w:line="240" w:lineRule="auto"/>
        <w:jc w:val="both"/>
        <w:rPr>
          <w:color w:val="000000"/>
          <w:sz w:val="28"/>
          <w:szCs w:val="28"/>
          <w:lang w:val="ru-RU"/>
        </w:rPr>
      </w:pPr>
    </w:p>
    <w:p w:rsidR="00CF526E" w:rsidRPr="0066676E" w:rsidRDefault="00CF526E" w:rsidP="00CF526E">
      <w:pPr>
        <w:spacing w:after="0" w:line="240" w:lineRule="auto"/>
        <w:jc w:val="both"/>
        <w:rPr>
          <w:sz w:val="28"/>
          <w:szCs w:val="28"/>
          <w:lang w:val="ru-RU"/>
        </w:rPr>
      </w:pPr>
      <w:r w:rsidRPr="0066676E">
        <w:rPr>
          <w:color w:val="000000"/>
          <w:sz w:val="28"/>
          <w:szCs w:val="28"/>
          <w:lang w:val="ru-RU"/>
        </w:rPr>
        <w:t xml:space="preserve">Реквизиты заявления: № ___________ от ____________._______г. </w:t>
      </w:r>
    </w:p>
    <w:p w:rsidR="00CF526E" w:rsidRPr="0066676E" w:rsidRDefault="00CF526E" w:rsidP="00CF526E">
      <w:pPr>
        <w:spacing w:after="0" w:line="240" w:lineRule="auto"/>
        <w:jc w:val="both"/>
        <w:rPr>
          <w:color w:val="000000"/>
          <w:sz w:val="28"/>
          <w:szCs w:val="28"/>
          <w:lang w:val="ru-RU"/>
        </w:rPr>
      </w:pPr>
    </w:p>
    <w:p w:rsidR="00CF526E" w:rsidRPr="0066676E" w:rsidRDefault="00CF526E" w:rsidP="00CF526E">
      <w:pPr>
        <w:spacing w:after="0" w:line="240" w:lineRule="auto"/>
        <w:jc w:val="both"/>
        <w:rPr>
          <w:sz w:val="28"/>
          <w:szCs w:val="28"/>
          <w:lang w:val="ru-RU"/>
        </w:rPr>
      </w:pPr>
      <w:r w:rsidRPr="0066676E">
        <w:rPr>
          <w:color w:val="000000"/>
          <w:sz w:val="28"/>
          <w:szCs w:val="28"/>
          <w:lang w:val="ru-RU"/>
        </w:rPr>
        <w:t>Налоговый период: ___________________________________________________</w:t>
      </w:r>
    </w:p>
    <w:p w:rsidR="00CF526E" w:rsidRPr="0066676E" w:rsidRDefault="00CF526E" w:rsidP="00CF526E">
      <w:pPr>
        <w:spacing w:after="0" w:line="240" w:lineRule="auto"/>
        <w:jc w:val="both"/>
        <w:rPr>
          <w:color w:val="000000"/>
          <w:sz w:val="28"/>
          <w:szCs w:val="28"/>
          <w:lang w:val="ru-RU"/>
        </w:rPr>
      </w:pPr>
    </w:p>
    <w:p w:rsidR="00CF526E" w:rsidRPr="0066676E" w:rsidRDefault="00CF526E" w:rsidP="00CF526E">
      <w:pPr>
        <w:spacing w:after="0" w:line="240" w:lineRule="auto"/>
        <w:jc w:val="both"/>
        <w:rPr>
          <w:sz w:val="28"/>
          <w:szCs w:val="28"/>
          <w:lang w:val="ru-RU"/>
        </w:rPr>
      </w:pPr>
      <w:r w:rsidRPr="0066676E">
        <w:rPr>
          <w:color w:val="000000"/>
          <w:sz w:val="28"/>
          <w:szCs w:val="28"/>
          <w:lang w:val="ru-RU"/>
        </w:rPr>
        <w:t>Входящий (регистрационный) номер заявления</w:t>
      </w:r>
      <w:r>
        <w:rPr>
          <w:color w:val="000000"/>
          <w:sz w:val="28"/>
          <w:szCs w:val="28"/>
          <w:lang w:val="ru-RU"/>
        </w:rPr>
        <w:t xml:space="preserve"> о ввозе товаров и уплате косвенных налогов (далее – Заявление)</w:t>
      </w:r>
      <w:r w:rsidRPr="0066676E">
        <w:rPr>
          <w:color w:val="000000"/>
          <w:sz w:val="28"/>
          <w:szCs w:val="28"/>
          <w:lang w:val="ru-RU"/>
        </w:rPr>
        <w:t>:</w:t>
      </w:r>
      <w:r>
        <w:rPr>
          <w:color w:val="000000"/>
          <w:sz w:val="28"/>
          <w:szCs w:val="28"/>
          <w:lang w:val="ru-RU"/>
        </w:rPr>
        <w:t xml:space="preserve"> _</w:t>
      </w:r>
      <w:r w:rsidRPr="0066676E">
        <w:rPr>
          <w:color w:val="000000"/>
          <w:sz w:val="28"/>
          <w:szCs w:val="28"/>
          <w:lang w:val="ru-RU"/>
        </w:rPr>
        <w:t>__________</w:t>
      </w:r>
      <w:r>
        <w:rPr>
          <w:color w:val="000000"/>
          <w:sz w:val="28"/>
          <w:szCs w:val="28"/>
          <w:lang w:val="ru-RU"/>
        </w:rPr>
        <w:t>________</w:t>
      </w:r>
      <w:r w:rsidRPr="0066676E">
        <w:rPr>
          <w:color w:val="000000"/>
          <w:sz w:val="28"/>
          <w:szCs w:val="28"/>
          <w:lang w:val="ru-RU"/>
        </w:rPr>
        <w:t>_______________</w:t>
      </w:r>
    </w:p>
    <w:p w:rsidR="00CF526E" w:rsidRPr="0066676E" w:rsidRDefault="00CF526E" w:rsidP="00CF526E">
      <w:pPr>
        <w:spacing w:after="0" w:line="240" w:lineRule="auto"/>
        <w:jc w:val="both"/>
        <w:rPr>
          <w:color w:val="000000"/>
          <w:sz w:val="28"/>
          <w:szCs w:val="28"/>
          <w:lang w:val="ru-RU"/>
        </w:rPr>
      </w:pPr>
    </w:p>
    <w:p w:rsidR="00CF526E" w:rsidRPr="0066676E" w:rsidRDefault="00CF526E" w:rsidP="00CF526E">
      <w:pPr>
        <w:spacing w:after="0" w:line="240" w:lineRule="auto"/>
        <w:jc w:val="both"/>
        <w:rPr>
          <w:color w:val="000000"/>
          <w:sz w:val="28"/>
          <w:szCs w:val="28"/>
          <w:lang w:val="ru-RU"/>
        </w:rPr>
      </w:pPr>
      <w:r w:rsidRPr="0066676E">
        <w:rPr>
          <w:color w:val="000000"/>
          <w:sz w:val="28"/>
          <w:szCs w:val="28"/>
          <w:lang w:val="ru-RU"/>
        </w:rPr>
        <w:t xml:space="preserve">Дата регистрации </w:t>
      </w:r>
      <w:r>
        <w:rPr>
          <w:color w:val="000000"/>
          <w:sz w:val="28"/>
          <w:szCs w:val="28"/>
          <w:lang w:val="ru-RU"/>
        </w:rPr>
        <w:t>З</w:t>
      </w:r>
      <w:r w:rsidRPr="0066676E">
        <w:rPr>
          <w:color w:val="000000"/>
          <w:sz w:val="28"/>
          <w:szCs w:val="28"/>
          <w:lang w:val="ru-RU"/>
        </w:rPr>
        <w:t>аявления: ________</w:t>
      </w:r>
    </w:p>
    <w:p w:rsidR="00CF526E" w:rsidRPr="0066676E" w:rsidRDefault="00CF526E" w:rsidP="00CF526E">
      <w:pPr>
        <w:spacing w:after="0" w:line="240" w:lineRule="auto"/>
        <w:jc w:val="both"/>
        <w:rPr>
          <w:sz w:val="28"/>
          <w:szCs w:val="28"/>
          <w:lang w:val="ru-RU"/>
        </w:rPr>
      </w:pPr>
    </w:p>
    <w:p w:rsidR="00CF526E" w:rsidRPr="0066676E" w:rsidRDefault="00CF526E" w:rsidP="00CF526E">
      <w:pPr>
        <w:spacing w:after="0" w:line="240" w:lineRule="auto"/>
        <w:jc w:val="both"/>
        <w:rPr>
          <w:sz w:val="28"/>
          <w:szCs w:val="28"/>
          <w:lang w:val="ru-RU"/>
        </w:rPr>
      </w:pPr>
      <w:r w:rsidRPr="0066676E">
        <w:rPr>
          <w:color w:val="000000"/>
          <w:sz w:val="28"/>
          <w:szCs w:val="28"/>
          <w:lang w:val="ru-RU"/>
        </w:rPr>
        <w:t xml:space="preserve">Входящий (регистрационный) номер отзываемого </w:t>
      </w:r>
      <w:r>
        <w:rPr>
          <w:color w:val="000000"/>
          <w:sz w:val="28"/>
          <w:szCs w:val="28"/>
          <w:lang w:val="ru-RU"/>
        </w:rPr>
        <w:t>З</w:t>
      </w:r>
      <w:r w:rsidRPr="0066676E">
        <w:rPr>
          <w:color w:val="000000"/>
          <w:sz w:val="28"/>
          <w:szCs w:val="28"/>
          <w:lang w:val="ru-RU"/>
        </w:rPr>
        <w:t xml:space="preserve">аявления: ________________ </w:t>
      </w:r>
    </w:p>
    <w:p w:rsidR="00CF526E" w:rsidRPr="0066676E" w:rsidRDefault="00CF526E" w:rsidP="00CF526E">
      <w:pPr>
        <w:spacing w:after="0" w:line="240" w:lineRule="auto"/>
        <w:jc w:val="both"/>
        <w:rPr>
          <w:color w:val="000000"/>
          <w:sz w:val="28"/>
          <w:szCs w:val="28"/>
          <w:lang w:val="ru-RU"/>
        </w:rPr>
      </w:pPr>
    </w:p>
    <w:p w:rsidR="00CF526E" w:rsidRPr="0066676E" w:rsidRDefault="00CF526E" w:rsidP="00CF526E">
      <w:pPr>
        <w:spacing w:after="0" w:line="240" w:lineRule="auto"/>
        <w:jc w:val="both"/>
        <w:rPr>
          <w:sz w:val="28"/>
          <w:szCs w:val="28"/>
          <w:lang w:val="ru-RU"/>
        </w:rPr>
      </w:pPr>
      <w:r w:rsidRPr="0066676E">
        <w:rPr>
          <w:color w:val="000000"/>
          <w:sz w:val="28"/>
          <w:szCs w:val="28"/>
          <w:lang w:val="ru-RU"/>
        </w:rPr>
        <w:t xml:space="preserve">Входящий (регистрационный) номер корректируемого </w:t>
      </w:r>
      <w:r>
        <w:rPr>
          <w:color w:val="000000"/>
          <w:sz w:val="28"/>
          <w:szCs w:val="28"/>
          <w:lang w:val="ru-RU"/>
        </w:rPr>
        <w:t>З</w:t>
      </w:r>
      <w:r w:rsidRPr="0066676E">
        <w:rPr>
          <w:color w:val="000000"/>
          <w:sz w:val="28"/>
          <w:szCs w:val="28"/>
          <w:lang w:val="ru-RU"/>
        </w:rPr>
        <w:t xml:space="preserve">аявления: ____________ </w:t>
      </w:r>
    </w:p>
    <w:p w:rsidR="00CF526E" w:rsidRPr="0066676E" w:rsidRDefault="00CF526E" w:rsidP="00CF526E">
      <w:pPr>
        <w:spacing w:after="0" w:line="240" w:lineRule="auto"/>
        <w:jc w:val="both"/>
        <w:rPr>
          <w:color w:val="000000"/>
          <w:sz w:val="28"/>
          <w:szCs w:val="28"/>
          <w:lang w:val="ru-RU"/>
        </w:rPr>
      </w:pPr>
    </w:p>
    <w:p w:rsidR="00CF526E" w:rsidRPr="0066676E" w:rsidRDefault="00CF526E" w:rsidP="00CF526E">
      <w:pPr>
        <w:spacing w:after="0" w:line="240" w:lineRule="auto"/>
        <w:jc w:val="both"/>
        <w:rPr>
          <w:color w:val="000000"/>
          <w:sz w:val="28"/>
          <w:szCs w:val="28"/>
          <w:lang w:val="ru-RU"/>
        </w:rPr>
      </w:pPr>
      <w:r w:rsidRPr="0066676E">
        <w:rPr>
          <w:color w:val="000000"/>
          <w:sz w:val="28"/>
          <w:szCs w:val="28"/>
          <w:lang w:val="ru-RU"/>
        </w:rPr>
        <w:t xml:space="preserve">Код ОГД: ___________________________________________________________ </w:t>
      </w:r>
      <w:r w:rsidRPr="0066676E">
        <w:rPr>
          <w:color w:val="000000"/>
          <w:sz w:val="28"/>
          <w:szCs w:val="28"/>
          <w:lang w:val="ru-RU"/>
        </w:rPr>
        <w:br/>
      </w:r>
    </w:p>
    <w:p w:rsidR="00CF526E" w:rsidRPr="0066676E" w:rsidRDefault="00CF526E" w:rsidP="00CF526E">
      <w:pPr>
        <w:spacing w:after="0" w:line="240" w:lineRule="auto"/>
        <w:jc w:val="both"/>
        <w:rPr>
          <w:sz w:val="28"/>
          <w:szCs w:val="28"/>
          <w:lang w:val="ru-RU"/>
        </w:rPr>
      </w:pPr>
      <w:r>
        <w:rPr>
          <w:color w:val="000000"/>
          <w:sz w:val="28"/>
          <w:szCs w:val="28"/>
          <w:lang w:val="ru-RU"/>
        </w:rPr>
        <w:t>ФИО</w:t>
      </w:r>
      <w:r w:rsidRPr="0066676E">
        <w:rPr>
          <w:color w:val="000000"/>
          <w:sz w:val="28"/>
          <w:szCs w:val="28"/>
          <w:lang w:val="ru-RU"/>
        </w:rPr>
        <w:t xml:space="preserve"> должностного лица ОГД, подтвердившего факт уплаты косвенных налогов: ___________________________________________________ </w:t>
      </w:r>
    </w:p>
    <w:p w:rsidR="00CF526E" w:rsidRPr="0066676E" w:rsidRDefault="00CF526E" w:rsidP="00CF526E">
      <w:pPr>
        <w:spacing w:after="0" w:line="240" w:lineRule="auto"/>
        <w:jc w:val="both"/>
        <w:rPr>
          <w:color w:val="000000"/>
          <w:sz w:val="28"/>
          <w:szCs w:val="28"/>
          <w:lang w:val="ru-RU"/>
        </w:rPr>
      </w:pPr>
    </w:p>
    <w:p w:rsidR="00CF526E" w:rsidRPr="0066676E" w:rsidRDefault="00CF526E" w:rsidP="00CF526E">
      <w:pPr>
        <w:spacing w:after="0" w:line="240" w:lineRule="auto"/>
        <w:jc w:val="both"/>
        <w:rPr>
          <w:color w:val="000000"/>
          <w:sz w:val="28"/>
          <w:szCs w:val="28"/>
          <w:lang w:val="ru-RU"/>
        </w:rPr>
      </w:pPr>
      <w:r w:rsidRPr="0066676E">
        <w:rPr>
          <w:color w:val="000000"/>
          <w:sz w:val="28"/>
          <w:szCs w:val="28"/>
          <w:lang w:val="ru-RU"/>
        </w:rPr>
        <w:t>Дата подтверждения факт уплаты косвенных налогов: ______________________</w:t>
      </w:r>
    </w:p>
    <w:p w:rsidR="00CF526E" w:rsidRPr="0066676E" w:rsidRDefault="00CF526E" w:rsidP="00CF526E">
      <w:pPr>
        <w:spacing w:after="0" w:line="240" w:lineRule="auto"/>
        <w:jc w:val="both"/>
        <w:rPr>
          <w:sz w:val="28"/>
          <w:szCs w:val="28"/>
          <w:lang w:val="ru-RU"/>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577"/>
        <w:gridCol w:w="4054"/>
      </w:tblGrid>
      <w:tr w:rsidR="00CF526E" w:rsidRPr="0066676E" w:rsidTr="00AF46DE">
        <w:trPr>
          <w:trHeight w:val="30"/>
        </w:trPr>
        <w:tc>
          <w:tcPr>
            <w:tcW w:w="3392" w:type="dxa"/>
            <w:tcMar>
              <w:top w:w="15" w:type="dxa"/>
              <w:left w:w="15" w:type="dxa"/>
              <w:bottom w:w="15" w:type="dxa"/>
              <w:right w:w="15" w:type="dxa"/>
            </w:tcMar>
            <w:vAlign w:val="center"/>
          </w:tcPr>
          <w:p w:rsidR="00CF526E" w:rsidRPr="0066676E" w:rsidRDefault="00CF526E" w:rsidP="00AF46DE">
            <w:pPr>
              <w:spacing w:after="20" w:line="240" w:lineRule="auto"/>
              <w:ind w:left="20"/>
              <w:jc w:val="both"/>
              <w:rPr>
                <w:sz w:val="28"/>
                <w:szCs w:val="28"/>
              </w:rPr>
            </w:pPr>
            <w:r w:rsidRPr="0066676E">
              <w:rPr>
                <w:sz w:val="28"/>
                <w:szCs w:val="28"/>
              </w:rPr>
              <w:t>Наименование</w:t>
            </w:r>
          </w:p>
        </w:tc>
        <w:tc>
          <w:tcPr>
            <w:tcW w:w="3392" w:type="dxa"/>
            <w:tcMar>
              <w:top w:w="15" w:type="dxa"/>
              <w:left w:w="15" w:type="dxa"/>
              <w:bottom w:w="15" w:type="dxa"/>
              <w:right w:w="15" w:type="dxa"/>
            </w:tcMar>
            <w:vAlign w:val="center"/>
          </w:tcPr>
          <w:p w:rsidR="00CF526E" w:rsidRPr="0066676E" w:rsidRDefault="00CF526E" w:rsidP="00AF46DE">
            <w:pPr>
              <w:spacing w:after="20" w:line="240" w:lineRule="auto"/>
              <w:ind w:left="20"/>
              <w:jc w:val="both"/>
              <w:rPr>
                <w:sz w:val="28"/>
                <w:szCs w:val="28"/>
              </w:rPr>
            </w:pPr>
            <w:r w:rsidRPr="0066676E">
              <w:rPr>
                <w:sz w:val="28"/>
                <w:szCs w:val="28"/>
              </w:rPr>
              <w:t>Сумма</w:t>
            </w:r>
          </w:p>
        </w:tc>
        <w:tc>
          <w:tcPr>
            <w:tcW w:w="5516" w:type="dxa"/>
            <w:tcMar>
              <w:top w:w="15" w:type="dxa"/>
              <w:left w:w="15" w:type="dxa"/>
              <w:bottom w:w="15" w:type="dxa"/>
              <w:right w:w="15" w:type="dxa"/>
            </w:tcMar>
            <w:vAlign w:val="center"/>
          </w:tcPr>
          <w:p w:rsidR="00CF526E" w:rsidRPr="0066676E" w:rsidRDefault="00CF526E" w:rsidP="00AF46DE">
            <w:pPr>
              <w:spacing w:after="20" w:line="240" w:lineRule="auto"/>
              <w:ind w:left="20"/>
              <w:jc w:val="both"/>
              <w:rPr>
                <w:sz w:val="28"/>
                <w:szCs w:val="28"/>
              </w:rPr>
            </w:pPr>
            <w:r w:rsidRPr="0066676E">
              <w:rPr>
                <w:sz w:val="28"/>
                <w:szCs w:val="28"/>
              </w:rPr>
              <w:t>Код валюты</w:t>
            </w:r>
          </w:p>
        </w:tc>
      </w:tr>
      <w:tr w:rsidR="00CF526E" w:rsidRPr="0066676E" w:rsidTr="00AF46DE">
        <w:trPr>
          <w:trHeight w:val="30"/>
        </w:trPr>
        <w:tc>
          <w:tcPr>
            <w:tcW w:w="3392" w:type="dxa"/>
            <w:tcMar>
              <w:top w:w="15" w:type="dxa"/>
              <w:left w:w="15" w:type="dxa"/>
              <w:bottom w:w="15" w:type="dxa"/>
              <w:right w:w="15" w:type="dxa"/>
            </w:tcMar>
            <w:vAlign w:val="center"/>
          </w:tcPr>
          <w:p w:rsidR="00CF526E" w:rsidRPr="0066676E" w:rsidRDefault="00CF526E" w:rsidP="00AF46DE">
            <w:pPr>
              <w:spacing w:after="0" w:line="240" w:lineRule="auto"/>
              <w:jc w:val="both"/>
              <w:rPr>
                <w:sz w:val="28"/>
                <w:szCs w:val="28"/>
              </w:rPr>
            </w:pPr>
            <w:r w:rsidRPr="0066676E">
              <w:rPr>
                <w:sz w:val="28"/>
                <w:szCs w:val="28"/>
              </w:rPr>
              <w:br/>
            </w:r>
          </w:p>
        </w:tc>
        <w:tc>
          <w:tcPr>
            <w:tcW w:w="3392" w:type="dxa"/>
            <w:tcMar>
              <w:top w:w="15" w:type="dxa"/>
              <w:left w:w="15" w:type="dxa"/>
              <w:bottom w:w="15" w:type="dxa"/>
              <w:right w:w="15" w:type="dxa"/>
            </w:tcMar>
            <w:vAlign w:val="center"/>
          </w:tcPr>
          <w:p w:rsidR="00CF526E" w:rsidRPr="0066676E" w:rsidRDefault="00CF526E" w:rsidP="00AF46DE">
            <w:pPr>
              <w:spacing w:after="0" w:line="240" w:lineRule="auto"/>
              <w:jc w:val="both"/>
              <w:rPr>
                <w:sz w:val="28"/>
                <w:szCs w:val="28"/>
              </w:rPr>
            </w:pPr>
            <w:r w:rsidRPr="0066676E">
              <w:rPr>
                <w:sz w:val="28"/>
                <w:szCs w:val="28"/>
              </w:rPr>
              <w:br/>
            </w:r>
          </w:p>
        </w:tc>
        <w:tc>
          <w:tcPr>
            <w:tcW w:w="5516" w:type="dxa"/>
            <w:tcMar>
              <w:top w:w="15" w:type="dxa"/>
              <w:left w:w="15" w:type="dxa"/>
              <w:bottom w:w="15" w:type="dxa"/>
              <w:right w:w="15" w:type="dxa"/>
            </w:tcMar>
            <w:vAlign w:val="center"/>
          </w:tcPr>
          <w:p w:rsidR="00CF526E" w:rsidRPr="0066676E" w:rsidRDefault="00CF526E" w:rsidP="00AF46DE">
            <w:pPr>
              <w:spacing w:after="0" w:line="240" w:lineRule="auto"/>
              <w:jc w:val="both"/>
              <w:rPr>
                <w:sz w:val="28"/>
                <w:szCs w:val="28"/>
              </w:rPr>
            </w:pPr>
            <w:r w:rsidRPr="0066676E">
              <w:rPr>
                <w:sz w:val="28"/>
                <w:szCs w:val="28"/>
              </w:rPr>
              <w:br/>
            </w:r>
          </w:p>
        </w:tc>
      </w:tr>
    </w:tbl>
    <w:p w:rsidR="00CF526E" w:rsidRPr="0066676E" w:rsidRDefault="00CF526E" w:rsidP="00CF526E">
      <w:pPr>
        <w:spacing w:after="0" w:line="240" w:lineRule="auto"/>
        <w:jc w:val="both"/>
        <w:rPr>
          <w:color w:val="000000"/>
          <w:sz w:val="28"/>
          <w:szCs w:val="28"/>
        </w:rPr>
      </w:pPr>
      <w:r w:rsidRPr="0066676E">
        <w:rPr>
          <w:color w:val="000000"/>
          <w:sz w:val="28"/>
          <w:szCs w:val="28"/>
        </w:rPr>
        <w:t> </w:t>
      </w:r>
    </w:p>
    <w:p w:rsidR="00CF526E" w:rsidRDefault="00CF526E" w:rsidP="00CF526E">
      <w:pPr>
        <w:spacing w:after="0" w:line="240" w:lineRule="auto"/>
        <w:jc w:val="both"/>
        <w:rPr>
          <w:b/>
          <w:color w:val="000000"/>
          <w:sz w:val="28"/>
          <w:szCs w:val="28"/>
          <w:lang w:val="ru-RU"/>
        </w:rPr>
      </w:pPr>
      <w:r w:rsidRPr="0066676E">
        <w:rPr>
          <w:color w:val="000000"/>
          <w:sz w:val="28"/>
          <w:szCs w:val="28"/>
          <w:lang w:val="ru-RU"/>
        </w:rPr>
        <w:t>Подпись прикладного сервера Идентификационный номер налогоплательщика\Регистрационный номер Заявления\Лист из</w:t>
      </w:r>
      <w:bookmarkStart w:id="109" w:name="z60"/>
      <w:r>
        <w:rPr>
          <w:color w:val="000000"/>
          <w:sz w:val="28"/>
          <w:szCs w:val="28"/>
          <w:lang w:val="ru-RU"/>
        </w:rPr>
        <w:t xml:space="preserve"> __</w:t>
      </w:r>
      <w:r w:rsidRPr="0066676E">
        <w:rPr>
          <w:b/>
          <w:color w:val="000000"/>
          <w:sz w:val="28"/>
          <w:szCs w:val="28"/>
          <w:lang w:val="ru-RU"/>
        </w:rPr>
        <w:t xml:space="preserve"> </w:t>
      </w:r>
      <w:bookmarkEnd w:id="109"/>
    </w:p>
    <w:p w:rsidR="00CF526E" w:rsidRDefault="00CF526E" w:rsidP="00CF526E">
      <w:pPr>
        <w:spacing w:after="0" w:line="240" w:lineRule="auto"/>
        <w:jc w:val="both"/>
        <w:rPr>
          <w:b/>
          <w:color w:val="000000"/>
          <w:sz w:val="28"/>
          <w:szCs w:val="28"/>
          <w:lang w:val="ru-RU"/>
        </w:rPr>
      </w:pPr>
    </w:p>
    <w:p w:rsidR="00CF526E" w:rsidRDefault="00CF526E" w:rsidP="00CF526E">
      <w:pPr>
        <w:spacing w:after="0" w:line="240" w:lineRule="auto"/>
        <w:jc w:val="both"/>
        <w:rPr>
          <w:b/>
          <w:color w:val="000000"/>
          <w:sz w:val="28"/>
          <w:szCs w:val="28"/>
          <w:lang w:val="ru-RU"/>
        </w:rPr>
      </w:pPr>
    </w:p>
    <w:p w:rsidR="00CF526E" w:rsidRDefault="00CF526E" w:rsidP="00CF526E">
      <w:pPr>
        <w:spacing w:after="0" w:line="240" w:lineRule="auto"/>
        <w:jc w:val="both"/>
        <w:rPr>
          <w:b/>
          <w:color w:val="000000"/>
          <w:sz w:val="28"/>
          <w:szCs w:val="28"/>
          <w:lang w:val="ru-RU"/>
        </w:rPr>
      </w:pPr>
    </w:p>
    <w:p w:rsidR="00CF526E" w:rsidRDefault="00CF526E" w:rsidP="00CF526E">
      <w:pPr>
        <w:spacing w:after="0" w:line="240" w:lineRule="auto"/>
        <w:jc w:val="both"/>
        <w:rPr>
          <w:b/>
          <w:color w:val="000000"/>
          <w:sz w:val="28"/>
          <w:szCs w:val="28"/>
          <w:lang w:val="ru-RU"/>
        </w:rPr>
      </w:pPr>
    </w:p>
    <w:p w:rsidR="00CF526E" w:rsidRDefault="00CF526E" w:rsidP="00CF526E">
      <w:pPr>
        <w:spacing w:after="0" w:line="240" w:lineRule="auto"/>
        <w:jc w:val="both"/>
        <w:rPr>
          <w:b/>
          <w:color w:val="000000"/>
          <w:sz w:val="28"/>
          <w:szCs w:val="28"/>
          <w:lang w:val="ru-RU"/>
        </w:rPr>
      </w:pPr>
    </w:p>
    <w:p w:rsidR="00CF526E" w:rsidRDefault="00CF526E" w:rsidP="00CF526E">
      <w:pPr>
        <w:spacing w:after="0" w:line="240" w:lineRule="auto"/>
        <w:jc w:val="both"/>
        <w:rPr>
          <w:sz w:val="28"/>
          <w:szCs w:val="28"/>
          <w:lang w:val="ru-RU"/>
        </w:rPr>
      </w:pPr>
      <w:r>
        <w:rPr>
          <w:sz w:val="28"/>
          <w:szCs w:val="28"/>
          <w:lang w:val="ru-RU"/>
        </w:rPr>
        <w:lastRenderedPageBreak/>
        <w:t>____________________________________________________________________</w:t>
      </w:r>
    </w:p>
    <w:p w:rsidR="00CF526E" w:rsidRPr="0066676E" w:rsidRDefault="00CF526E" w:rsidP="00CF526E">
      <w:pPr>
        <w:spacing w:after="0" w:line="240" w:lineRule="auto"/>
        <w:jc w:val="both"/>
        <w:rPr>
          <w:sz w:val="28"/>
          <w:szCs w:val="28"/>
          <w:lang w:val="ru-RU"/>
        </w:rPr>
      </w:pPr>
    </w:p>
    <w:p w:rsidR="00CF526E" w:rsidRPr="0066676E" w:rsidRDefault="00CF526E" w:rsidP="00CF526E">
      <w:pPr>
        <w:spacing w:after="0" w:line="240" w:lineRule="auto"/>
        <w:ind w:firstLine="716"/>
        <w:jc w:val="both"/>
        <w:rPr>
          <w:sz w:val="28"/>
          <w:szCs w:val="28"/>
          <w:lang w:val="ru-RU"/>
        </w:rPr>
      </w:pPr>
      <w:r>
        <w:rPr>
          <w:sz w:val="28"/>
          <w:szCs w:val="28"/>
          <w:lang w:val="ru-RU"/>
        </w:rPr>
        <w:t xml:space="preserve">Примечание: </w:t>
      </w:r>
      <w:r w:rsidRPr="0066676E">
        <w:rPr>
          <w:sz w:val="28"/>
          <w:szCs w:val="28"/>
          <w:lang w:val="ru-RU"/>
        </w:rPr>
        <w:t>расшифровк</w:t>
      </w:r>
      <w:r>
        <w:rPr>
          <w:sz w:val="28"/>
          <w:szCs w:val="28"/>
          <w:lang w:val="ru-RU"/>
        </w:rPr>
        <w:t>а</w:t>
      </w:r>
      <w:r w:rsidRPr="0066676E">
        <w:rPr>
          <w:sz w:val="28"/>
          <w:szCs w:val="28"/>
          <w:lang w:val="ru-RU"/>
        </w:rPr>
        <w:t xml:space="preserve"> аббревиатур:</w:t>
      </w:r>
    </w:p>
    <w:p w:rsidR="00CF526E" w:rsidRDefault="00CF526E" w:rsidP="00CF526E">
      <w:pPr>
        <w:spacing w:after="0" w:line="240" w:lineRule="auto"/>
        <w:ind w:firstLine="716"/>
        <w:jc w:val="both"/>
        <w:rPr>
          <w:sz w:val="28"/>
          <w:szCs w:val="28"/>
          <w:lang w:val="ru-RU"/>
        </w:rPr>
      </w:pPr>
      <w:r w:rsidRPr="0066676E">
        <w:rPr>
          <w:sz w:val="28"/>
          <w:szCs w:val="28"/>
          <w:lang w:val="ru-RU"/>
        </w:rPr>
        <w:t>ОГД – орган государственных доходов</w:t>
      </w:r>
      <w:r>
        <w:rPr>
          <w:sz w:val="28"/>
          <w:szCs w:val="28"/>
          <w:lang w:val="ru-RU"/>
        </w:rPr>
        <w:t>;</w:t>
      </w:r>
    </w:p>
    <w:p w:rsidR="00CF526E" w:rsidRDefault="00CF526E" w:rsidP="00CF526E">
      <w:pPr>
        <w:spacing w:after="0" w:line="240" w:lineRule="auto"/>
        <w:ind w:firstLine="716"/>
        <w:jc w:val="both"/>
        <w:rPr>
          <w:sz w:val="28"/>
          <w:szCs w:val="28"/>
          <w:lang w:val="ru-RU"/>
        </w:rPr>
      </w:pPr>
      <w:r>
        <w:rPr>
          <w:sz w:val="28"/>
          <w:szCs w:val="28"/>
          <w:lang w:val="ru-RU"/>
        </w:rPr>
        <w:t xml:space="preserve">ФИО </w:t>
      </w:r>
      <w:r w:rsidRPr="00950BF8">
        <w:rPr>
          <w:sz w:val="28"/>
          <w:szCs w:val="28"/>
          <w:lang w:val="ru-RU"/>
        </w:rPr>
        <w:t>– фамилия, имя и отчество (если оно указано в докум</w:t>
      </w:r>
      <w:r>
        <w:rPr>
          <w:sz w:val="28"/>
          <w:szCs w:val="28"/>
          <w:lang w:val="ru-RU"/>
        </w:rPr>
        <w:t>енте, удостоверяющем личность)</w:t>
      </w:r>
      <w:r w:rsidRPr="0066676E">
        <w:rPr>
          <w:sz w:val="28"/>
          <w:szCs w:val="28"/>
          <w:lang w:val="ru-RU"/>
        </w:rPr>
        <w:t>.</w:t>
      </w: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302317" w:rsidRDefault="00302317" w:rsidP="00CF526E">
      <w:pPr>
        <w:spacing w:after="0" w:line="240" w:lineRule="auto"/>
        <w:ind w:firstLine="716"/>
        <w:jc w:val="both"/>
        <w:rPr>
          <w:sz w:val="28"/>
          <w:szCs w:val="28"/>
          <w:lang w:val="ru-RU"/>
        </w:rPr>
      </w:pPr>
    </w:p>
    <w:p w:rsidR="00302317" w:rsidRDefault="00302317" w:rsidP="00CF526E">
      <w:pPr>
        <w:spacing w:after="0" w:line="240" w:lineRule="auto"/>
        <w:ind w:firstLine="716"/>
        <w:jc w:val="both"/>
        <w:rPr>
          <w:sz w:val="28"/>
          <w:szCs w:val="28"/>
          <w:lang w:val="ru-RU"/>
        </w:rPr>
      </w:pPr>
    </w:p>
    <w:p w:rsidR="00302317" w:rsidRDefault="00302317" w:rsidP="00CF526E">
      <w:pPr>
        <w:spacing w:after="0" w:line="240" w:lineRule="auto"/>
        <w:ind w:firstLine="716"/>
        <w:jc w:val="both"/>
        <w:rPr>
          <w:sz w:val="28"/>
          <w:szCs w:val="28"/>
          <w:lang w:val="ru-RU"/>
        </w:rPr>
      </w:pPr>
    </w:p>
    <w:p w:rsidR="00302317" w:rsidRDefault="00302317" w:rsidP="00CF526E">
      <w:pPr>
        <w:spacing w:after="0" w:line="240" w:lineRule="auto"/>
        <w:ind w:firstLine="716"/>
        <w:jc w:val="both"/>
        <w:rPr>
          <w:sz w:val="28"/>
          <w:szCs w:val="28"/>
          <w:lang w:val="ru-RU"/>
        </w:rPr>
      </w:pPr>
    </w:p>
    <w:p w:rsidR="00302317" w:rsidRDefault="00302317" w:rsidP="00CF526E">
      <w:pPr>
        <w:spacing w:after="0" w:line="240" w:lineRule="auto"/>
        <w:ind w:firstLine="716"/>
        <w:jc w:val="both"/>
        <w:rPr>
          <w:sz w:val="28"/>
          <w:szCs w:val="28"/>
          <w:lang w:val="ru-RU"/>
        </w:rPr>
      </w:pPr>
    </w:p>
    <w:p w:rsidR="00302317" w:rsidRDefault="00302317"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p w:rsidR="00CF526E" w:rsidRDefault="00CF526E" w:rsidP="00CF526E">
      <w:pPr>
        <w:spacing w:after="0" w:line="240" w:lineRule="auto"/>
        <w:ind w:firstLine="716"/>
        <w:jc w:val="both"/>
        <w:rPr>
          <w:sz w:val="28"/>
          <w:szCs w:val="28"/>
          <w:lang w:val="ru-RU"/>
        </w:rPr>
      </w:pPr>
    </w:p>
    <w:tbl>
      <w:tblPr>
        <w:tblStyle w:val="ad"/>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0"/>
      </w:tblGrid>
      <w:tr w:rsidR="00CF526E" w:rsidRPr="005F4725" w:rsidTr="00AF46DE">
        <w:tc>
          <w:tcPr>
            <w:tcW w:w="4670" w:type="dxa"/>
          </w:tcPr>
          <w:bookmarkEnd w:id="0"/>
          <w:p w:rsidR="00CF526E" w:rsidRPr="00D36080" w:rsidRDefault="00CF526E" w:rsidP="00AF46DE">
            <w:pPr>
              <w:spacing w:after="0" w:line="240" w:lineRule="auto"/>
              <w:jc w:val="center"/>
              <w:rPr>
                <w:color w:val="000000"/>
                <w:sz w:val="28"/>
                <w:szCs w:val="28"/>
                <w:lang w:val="ru-RU"/>
              </w:rPr>
            </w:pPr>
            <w:r w:rsidRPr="005F4725">
              <w:rPr>
                <w:color w:val="000000"/>
                <w:sz w:val="28"/>
                <w:szCs w:val="28"/>
                <w:lang w:val="ru-RU"/>
              </w:rPr>
              <w:lastRenderedPageBreak/>
              <w:t xml:space="preserve">Приложение к Правилам </w:t>
            </w:r>
            <w:r w:rsidRPr="00D36080">
              <w:rPr>
                <w:color w:val="000000"/>
                <w:sz w:val="28"/>
                <w:szCs w:val="28"/>
                <w:lang w:val="ru-RU"/>
              </w:rPr>
              <w:t>подтверждения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w:t>
            </w:r>
          </w:p>
          <w:p w:rsidR="00CF526E" w:rsidRDefault="00CF526E" w:rsidP="00AF46DE">
            <w:pPr>
              <w:spacing w:after="0" w:line="240" w:lineRule="auto"/>
              <w:jc w:val="center"/>
              <w:rPr>
                <w:color w:val="000000"/>
                <w:sz w:val="28"/>
                <w:szCs w:val="28"/>
                <w:lang w:val="ru-RU"/>
              </w:rPr>
            </w:pPr>
            <w:r w:rsidRPr="00D36080">
              <w:rPr>
                <w:color w:val="000000"/>
                <w:sz w:val="28"/>
                <w:szCs w:val="28"/>
                <w:lang w:val="ru-RU"/>
              </w:rPr>
              <w:t>государств-членов Евразийского экономического союза в заявлении о ввозе товаров и уплате косвенных налогов путем проставления соответствующей отметки либо мотивированного отказа в подтверждении, а также случай подтверждения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w:t>
            </w:r>
          </w:p>
          <w:p w:rsidR="00CF526E" w:rsidRDefault="00CF526E" w:rsidP="00AF46DE">
            <w:pPr>
              <w:spacing w:after="0" w:line="240" w:lineRule="auto"/>
              <w:jc w:val="center"/>
              <w:rPr>
                <w:color w:val="000000"/>
                <w:sz w:val="28"/>
                <w:szCs w:val="28"/>
                <w:lang w:val="ru-RU"/>
              </w:rPr>
            </w:pPr>
          </w:p>
          <w:p w:rsidR="00CF526E" w:rsidRPr="005F4725" w:rsidRDefault="00CF526E" w:rsidP="00AF46DE">
            <w:pPr>
              <w:spacing w:after="0" w:line="240" w:lineRule="auto"/>
              <w:jc w:val="right"/>
              <w:rPr>
                <w:color w:val="000000"/>
                <w:sz w:val="28"/>
                <w:szCs w:val="28"/>
                <w:lang w:val="ru-RU"/>
              </w:rPr>
            </w:pPr>
            <w:r>
              <w:rPr>
                <w:color w:val="000000"/>
                <w:sz w:val="28"/>
                <w:szCs w:val="28"/>
                <w:lang w:val="ru-RU"/>
              </w:rPr>
              <w:t>форма</w:t>
            </w:r>
          </w:p>
        </w:tc>
      </w:tr>
    </w:tbl>
    <w:p w:rsidR="00CF526E" w:rsidRPr="0066676E" w:rsidRDefault="00CF526E" w:rsidP="00CF526E">
      <w:pPr>
        <w:spacing w:after="0"/>
        <w:ind w:firstLine="567"/>
        <w:jc w:val="both"/>
        <w:rPr>
          <w:b/>
          <w:color w:val="000000"/>
          <w:sz w:val="28"/>
          <w:szCs w:val="28"/>
          <w:lang w:val="ru-RU"/>
        </w:rPr>
      </w:pPr>
    </w:p>
    <w:p w:rsidR="00CF526E" w:rsidRPr="0066676E" w:rsidRDefault="00CF526E" w:rsidP="00CF526E">
      <w:pPr>
        <w:spacing w:after="0"/>
        <w:ind w:firstLine="709"/>
        <w:jc w:val="right"/>
        <w:rPr>
          <w:color w:val="000000"/>
          <w:sz w:val="28"/>
          <w:szCs w:val="28"/>
          <w:lang w:val="ru-RU"/>
        </w:rPr>
      </w:pPr>
    </w:p>
    <w:p w:rsidR="00CF526E" w:rsidRPr="0066676E" w:rsidRDefault="00CF526E" w:rsidP="00CF526E">
      <w:pPr>
        <w:spacing w:after="0"/>
        <w:jc w:val="center"/>
        <w:rPr>
          <w:b/>
          <w:color w:val="000000"/>
          <w:sz w:val="28"/>
          <w:szCs w:val="28"/>
          <w:lang w:val="ru-RU"/>
        </w:rPr>
      </w:pPr>
      <w:r w:rsidRPr="0066676E">
        <w:rPr>
          <w:b/>
          <w:color w:val="000000"/>
          <w:sz w:val="28"/>
          <w:szCs w:val="28"/>
          <w:lang w:val="ru-RU"/>
        </w:rPr>
        <w:t xml:space="preserve">Журнал регистрации </w:t>
      </w:r>
    </w:p>
    <w:p w:rsidR="00CF526E" w:rsidRPr="0066676E" w:rsidRDefault="00CF526E" w:rsidP="00CF526E">
      <w:pPr>
        <w:spacing w:after="0"/>
        <w:jc w:val="center"/>
        <w:rPr>
          <w:b/>
          <w:color w:val="000000"/>
          <w:sz w:val="28"/>
          <w:szCs w:val="28"/>
          <w:lang w:val="ru-RU"/>
        </w:rPr>
      </w:pPr>
      <w:r w:rsidRPr="0066676E">
        <w:rPr>
          <w:b/>
          <w:color w:val="000000"/>
          <w:sz w:val="28"/>
          <w:szCs w:val="28"/>
          <w:lang w:val="ru-RU"/>
        </w:rPr>
        <w:t>заявлений о ввозе товаров и уплате косвенных налогов</w:t>
      </w:r>
    </w:p>
    <w:p w:rsidR="00CF526E" w:rsidRPr="0066676E" w:rsidRDefault="00CF526E" w:rsidP="00CF526E">
      <w:pPr>
        <w:spacing w:after="0"/>
        <w:jc w:val="center"/>
        <w:rPr>
          <w:sz w:val="28"/>
          <w:szCs w:val="28"/>
          <w:lang w:val="ru-RU"/>
        </w:rPr>
      </w:pP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709"/>
        <w:gridCol w:w="969"/>
        <w:gridCol w:w="1015"/>
        <w:gridCol w:w="851"/>
        <w:gridCol w:w="1041"/>
        <w:gridCol w:w="1041"/>
        <w:gridCol w:w="873"/>
        <w:gridCol w:w="1037"/>
        <w:gridCol w:w="1134"/>
      </w:tblGrid>
      <w:tr w:rsidR="00CF526E" w:rsidRPr="00302317" w:rsidTr="00AF46DE">
        <w:trPr>
          <w:trHeight w:val="30"/>
          <w:jc w:val="center"/>
        </w:trPr>
        <w:tc>
          <w:tcPr>
            <w:tcW w:w="589" w:type="dxa"/>
            <w:vMerge w:val="restart"/>
            <w:tcMar>
              <w:top w:w="15" w:type="dxa"/>
              <w:left w:w="15" w:type="dxa"/>
              <w:bottom w:w="15" w:type="dxa"/>
              <w:right w:w="15" w:type="dxa"/>
            </w:tcMar>
          </w:tcPr>
          <w:p w:rsidR="00CF526E" w:rsidRPr="0066676E" w:rsidRDefault="00CF526E" w:rsidP="00AF46DE">
            <w:pPr>
              <w:spacing w:after="20"/>
              <w:ind w:left="20"/>
              <w:jc w:val="both"/>
              <w:rPr>
                <w:sz w:val="28"/>
                <w:szCs w:val="28"/>
              </w:rPr>
            </w:pPr>
            <w:r w:rsidRPr="0066676E">
              <w:rPr>
                <w:color w:val="000000"/>
                <w:sz w:val="28"/>
                <w:szCs w:val="28"/>
              </w:rPr>
              <w:t>Регистрационный номер</w:t>
            </w:r>
          </w:p>
        </w:tc>
        <w:tc>
          <w:tcPr>
            <w:tcW w:w="709" w:type="dxa"/>
            <w:vMerge w:val="restart"/>
            <w:tcMar>
              <w:top w:w="15" w:type="dxa"/>
              <w:left w:w="15" w:type="dxa"/>
              <w:bottom w:w="15" w:type="dxa"/>
              <w:right w:w="15" w:type="dxa"/>
            </w:tcMar>
          </w:tcPr>
          <w:p w:rsidR="00CF526E" w:rsidRPr="0066676E" w:rsidRDefault="00CF526E" w:rsidP="00AF46DE">
            <w:pPr>
              <w:spacing w:after="20"/>
              <w:ind w:left="20"/>
              <w:jc w:val="both"/>
              <w:rPr>
                <w:sz w:val="28"/>
                <w:szCs w:val="28"/>
                <w:lang w:val="ru-RU"/>
              </w:rPr>
            </w:pPr>
            <w:r w:rsidRPr="0066676E">
              <w:rPr>
                <w:color w:val="000000"/>
                <w:sz w:val="28"/>
                <w:szCs w:val="28"/>
                <w:lang w:val="ru-RU"/>
              </w:rPr>
              <w:t>Дата представления в ОГД</w:t>
            </w:r>
          </w:p>
        </w:tc>
        <w:tc>
          <w:tcPr>
            <w:tcW w:w="969" w:type="dxa"/>
            <w:vMerge w:val="restart"/>
            <w:tcMar>
              <w:top w:w="15" w:type="dxa"/>
              <w:left w:w="15" w:type="dxa"/>
              <w:bottom w:w="15" w:type="dxa"/>
              <w:right w:w="15" w:type="dxa"/>
            </w:tcMar>
          </w:tcPr>
          <w:p w:rsidR="00CF526E" w:rsidRPr="0066676E" w:rsidRDefault="00CF526E" w:rsidP="00AF46DE">
            <w:pPr>
              <w:spacing w:after="20"/>
              <w:ind w:left="20"/>
              <w:jc w:val="both"/>
              <w:rPr>
                <w:sz w:val="28"/>
                <w:szCs w:val="28"/>
                <w:lang w:val="ru-RU"/>
              </w:rPr>
            </w:pPr>
            <w:r w:rsidRPr="0066676E">
              <w:rPr>
                <w:color w:val="000000"/>
                <w:sz w:val="28"/>
                <w:szCs w:val="28"/>
                <w:lang w:val="ru-RU"/>
              </w:rPr>
              <w:t>Наименование</w:t>
            </w:r>
            <w:r>
              <w:rPr>
                <w:color w:val="000000"/>
                <w:sz w:val="28"/>
                <w:szCs w:val="28"/>
                <w:lang w:val="ru-RU"/>
              </w:rPr>
              <w:t xml:space="preserve">, </w:t>
            </w:r>
            <w:r>
              <w:rPr>
                <w:sz w:val="28"/>
                <w:szCs w:val="28"/>
                <w:lang w:val="ru-RU"/>
              </w:rPr>
              <w:t>ФИО</w:t>
            </w:r>
            <w:r w:rsidRPr="0066676E">
              <w:rPr>
                <w:color w:val="000000"/>
                <w:sz w:val="28"/>
                <w:szCs w:val="28"/>
                <w:lang w:val="ru-RU"/>
              </w:rPr>
              <w:t xml:space="preserve"> налогоплательщик</w:t>
            </w:r>
            <w:r>
              <w:rPr>
                <w:color w:val="000000"/>
                <w:sz w:val="28"/>
                <w:szCs w:val="28"/>
                <w:lang w:val="ru-RU"/>
              </w:rPr>
              <w:t>а</w:t>
            </w:r>
          </w:p>
        </w:tc>
        <w:tc>
          <w:tcPr>
            <w:tcW w:w="1015" w:type="dxa"/>
            <w:vMerge w:val="restart"/>
            <w:tcMar>
              <w:top w:w="15" w:type="dxa"/>
              <w:left w:w="15" w:type="dxa"/>
              <w:bottom w:w="15" w:type="dxa"/>
              <w:right w:w="15" w:type="dxa"/>
            </w:tcMar>
          </w:tcPr>
          <w:p w:rsidR="00CF526E" w:rsidRPr="0066676E" w:rsidRDefault="00CF526E" w:rsidP="00AF46DE">
            <w:pPr>
              <w:spacing w:after="20"/>
              <w:ind w:left="20"/>
              <w:jc w:val="both"/>
              <w:rPr>
                <w:sz w:val="28"/>
                <w:szCs w:val="28"/>
                <w:lang w:val="ru-RU"/>
              </w:rPr>
            </w:pPr>
            <w:r w:rsidRPr="0066676E">
              <w:rPr>
                <w:color w:val="000000"/>
                <w:sz w:val="28"/>
                <w:szCs w:val="28"/>
                <w:lang w:val="ru-RU"/>
              </w:rPr>
              <w:t>БИН/ИИН</w:t>
            </w:r>
          </w:p>
        </w:tc>
        <w:tc>
          <w:tcPr>
            <w:tcW w:w="851" w:type="dxa"/>
            <w:vMerge w:val="restart"/>
            <w:tcMar>
              <w:top w:w="15" w:type="dxa"/>
              <w:left w:w="15" w:type="dxa"/>
              <w:bottom w:w="15" w:type="dxa"/>
              <w:right w:w="15" w:type="dxa"/>
            </w:tcMar>
          </w:tcPr>
          <w:p w:rsidR="00CF526E" w:rsidRPr="00950BF8" w:rsidRDefault="00CF526E" w:rsidP="00AF46DE">
            <w:pPr>
              <w:spacing w:after="20"/>
              <w:ind w:left="20"/>
              <w:jc w:val="both"/>
              <w:rPr>
                <w:sz w:val="28"/>
                <w:szCs w:val="28"/>
                <w:lang w:val="ru-RU"/>
              </w:rPr>
            </w:pPr>
            <w:r>
              <w:rPr>
                <w:color w:val="000000"/>
                <w:sz w:val="28"/>
                <w:szCs w:val="28"/>
              </w:rPr>
              <w:t>Количество листов</w:t>
            </w:r>
          </w:p>
        </w:tc>
        <w:tc>
          <w:tcPr>
            <w:tcW w:w="1041" w:type="dxa"/>
            <w:vMerge w:val="restart"/>
            <w:tcMar>
              <w:top w:w="15" w:type="dxa"/>
              <w:left w:w="15" w:type="dxa"/>
              <w:bottom w:w="15" w:type="dxa"/>
              <w:right w:w="15" w:type="dxa"/>
            </w:tcMar>
          </w:tcPr>
          <w:p w:rsidR="00CF526E" w:rsidRPr="00D36080" w:rsidRDefault="00CF526E" w:rsidP="00AF46DE">
            <w:pPr>
              <w:spacing w:after="20"/>
              <w:ind w:left="20"/>
              <w:jc w:val="both"/>
              <w:rPr>
                <w:sz w:val="28"/>
                <w:szCs w:val="28"/>
                <w:lang w:val="ru-RU"/>
              </w:rPr>
            </w:pPr>
            <w:r>
              <w:rPr>
                <w:sz w:val="28"/>
                <w:szCs w:val="28"/>
                <w:lang w:val="ru-RU"/>
              </w:rPr>
              <w:t>ФИО</w:t>
            </w:r>
            <w:r w:rsidRPr="0066676E">
              <w:rPr>
                <w:color w:val="000000"/>
                <w:sz w:val="28"/>
                <w:szCs w:val="28"/>
                <w:lang w:val="ru-RU"/>
              </w:rPr>
              <w:t xml:space="preserve"> должностного лица </w:t>
            </w:r>
            <w:r>
              <w:rPr>
                <w:color w:val="000000"/>
                <w:sz w:val="28"/>
                <w:szCs w:val="28"/>
                <w:lang w:val="ru-RU"/>
              </w:rPr>
              <w:t>ОГД, осуществившего регистрацию</w:t>
            </w:r>
          </w:p>
        </w:tc>
        <w:tc>
          <w:tcPr>
            <w:tcW w:w="1041" w:type="dxa"/>
            <w:vMerge w:val="restart"/>
            <w:tcMar>
              <w:top w:w="15" w:type="dxa"/>
              <w:left w:w="15" w:type="dxa"/>
              <w:bottom w:w="15" w:type="dxa"/>
              <w:right w:w="15" w:type="dxa"/>
            </w:tcMar>
          </w:tcPr>
          <w:p w:rsidR="00CF526E" w:rsidRPr="00D36080" w:rsidRDefault="00CF526E" w:rsidP="00AF46DE">
            <w:pPr>
              <w:spacing w:after="20"/>
              <w:ind w:left="20"/>
              <w:jc w:val="both"/>
              <w:rPr>
                <w:sz w:val="28"/>
                <w:szCs w:val="28"/>
                <w:lang w:val="ru-RU"/>
              </w:rPr>
            </w:pPr>
            <w:r w:rsidRPr="0066676E">
              <w:rPr>
                <w:color w:val="000000"/>
                <w:sz w:val="28"/>
                <w:szCs w:val="28"/>
                <w:lang w:val="ru-RU"/>
              </w:rPr>
              <w:t xml:space="preserve">Подпись должностного лица </w:t>
            </w:r>
            <w:r>
              <w:rPr>
                <w:color w:val="000000"/>
                <w:sz w:val="28"/>
                <w:szCs w:val="28"/>
                <w:lang w:val="ru-RU"/>
              </w:rPr>
              <w:t>ОГД, осуществившего регистрацию</w:t>
            </w:r>
          </w:p>
        </w:tc>
        <w:tc>
          <w:tcPr>
            <w:tcW w:w="873" w:type="dxa"/>
            <w:vMerge w:val="restart"/>
            <w:tcMar>
              <w:top w:w="15" w:type="dxa"/>
              <w:left w:w="15" w:type="dxa"/>
              <w:bottom w:w="15" w:type="dxa"/>
              <w:right w:w="15" w:type="dxa"/>
            </w:tcMar>
          </w:tcPr>
          <w:p w:rsidR="00CF526E" w:rsidRPr="0066676E" w:rsidRDefault="00CF526E" w:rsidP="00AF46DE">
            <w:pPr>
              <w:spacing w:after="20"/>
              <w:ind w:left="20"/>
              <w:jc w:val="both"/>
              <w:rPr>
                <w:sz w:val="28"/>
                <w:szCs w:val="28"/>
                <w:lang w:val="ru-RU"/>
              </w:rPr>
            </w:pPr>
            <w:r w:rsidRPr="0066676E">
              <w:rPr>
                <w:color w:val="000000"/>
                <w:sz w:val="28"/>
                <w:szCs w:val="28"/>
                <w:lang w:val="ru-RU"/>
              </w:rPr>
              <w:t xml:space="preserve">Дата проставления отметки ОГД </w:t>
            </w:r>
          </w:p>
        </w:tc>
        <w:tc>
          <w:tcPr>
            <w:tcW w:w="2171" w:type="dxa"/>
            <w:gridSpan w:val="2"/>
            <w:tcMar>
              <w:top w:w="15" w:type="dxa"/>
              <w:left w:w="15" w:type="dxa"/>
              <w:bottom w:w="15" w:type="dxa"/>
              <w:right w:w="15" w:type="dxa"/>
            </w:tcMar>
          </w:tcPr>
          <w:p w:rsidR="00CF526E" w:rsidRPr="0066676E" w:rsidRDefault="00CF526E" w:rsidP="00AF46DE">
            <w:pPr>
              <w:spacing w:after="20"/>
              <w:ind w:left="20"/>
              <w:jc w:val="both"/>
              <w:rPr>
                <w:sz w:val="28"/>
                <w:szCs w:val="28"/>
                <w:lang w:val="ru-RU"/>
              </w:rPr>
            </w:pPr>
            <w:r w:rsidRPr="0066676E">
              <w:rPr>
                <w:color w:val="000000"/>
                <w:sz w:val="28"/>
                <w:szCs w:val="28"/>
                <w:lang w:val="ru-RU"/>
              </w:rPr>
              <w:t xml:space="preserve">Дата выдачи на руки (направления по почте) </w:t>
            </w:r>
            <w:r>
              <w:rPr>
                <w:color w:val="000000"/>
                <w:sz w:val="28"/>
                <w:szCs w:val="28"/>
                <w:lang w:val="ru-RU"/>
              </w:rPr>
              <w:t>3 (</w:t>
            </w:r>
            <w:r w:rsidRPr="0066676E">
              <w:rPr>
                <w:color w:val="000000"/>
                <w:sz w:val="28"/>
                <w:szCs w:val="28"/>
                <w:lang w:val="ru-RU"/>
              </w:rPr>
              <w:t>трех</w:t>
            </w:r>
            <w:r>
              <w:rPr>
                <w:color w:val="000000"/>
                <w:sz w:val="28"/>
                <w:szCs w:val="28"/>
                <w:lang w:val="ru-RU"/>
              </w:rPr>
              <w:t>) экземпляров</w:t>
            </w:r>
          </w:p>
        </w:tc>
      </w:tr>
      <w:tr w:rsidR="00CF526E" w:rsidRPr="0066676E" w:rsidTr="00AF46DE">
        <w:trPr>
          <w:trHeight w:val="30"/>
          <w:jc w:val="center"/>
        </w:trPr>
        <w:tc>
          <w:tcPr>
            <w:tcW w:w="589" w:type="dxa"/>
            <w:vMerge/>
          </w:tcPr>
          <w:p w:rsidR="00CF526E" w:rsidRPr="0066676E" w:rsidRDefault="00CF526E" w:rsidP="00AF46DE">
            <w:pPr>
              <w:rPr>
                <w:sz w:val="28"/>
                <w:szCs w:val="28"/>
                <w:lang w:val="ru-RU"/>
              </w:rPr>
            </w:pPr>
          </w:p>
        </w:tc>
        <w:tc>
          <w:tcPr>
            <w:tcW w:w="709" w:type="dxa"/>
            <w:vMerge/>
          </w:tcPr>
          <w:p w:rsidR="00CF526E" w:rsidRPr="0066676E" w:rsidRDefault="00CF526E" w:rsidP="00AF46DE">
            <w:pPr>
              <w:rPr>
                <w:sz w:val="28"/>
                <w:szCs w:val="28"/>
                <w:lang w:val="ru-RU"/>
              </w:rPr>
            </w:pPr>
          </w:p>
        </w:tc>
        <w:tc>
          <w:tcPr>
            <w:tcW w:w="969" w:type="dxa"/>
            <w:vMerge/>
          </w:tcPr>
          <w:p w:rsidR="00CF526E" w:rsidRPr="0066676E" w:rsidRDefault="00CF526E" w:rsidP="00AF46DE">
            <w:pPr>
              <w:rPr>
                <w:sz w:val="28"/>
                <w:szCs w:val="28"/>
                <w:lang w:val="ru-RU"/>
              </w:rPr>
            </w:pPr>
          </w:p>
        </w:tc>
        <w:tc>
          <w:tcPr>
            <w:tcW w:w="1015" w:type="dxa"/>
            <w:vMerge/>
          </w:tcPr>
          <w:p w:rsidR="00CF526E" w:rsidRPr="0066676E" w:rsidRDefault="00CF526E" w:rsidP="00AF46DE">
            <w:pPr>
              <w:rPr>
                <w:sz w:val="28"/>
                <w:szCs w:val="28"/>
                <w:lang w:val="ru-RU"/>
              </w:rPr>
            </w:pPr>
          </w:p>
        </w:tc>
        <w:tc>
          <w:tcPr>
            <w:tcW w:w="851" w:type="dxa"/>
            <w:vMerge/>
          </w:tcPr>
          <w:p w:rsidR="00CF526E" w:rsidRPr="0066676E" w:rsidRDefault="00CF526E" w:rsidP="00AF46DE">
            <w:pPr>
              <w:rPr>
                <w:sz w:val="28"/>
                <w:szCs w:val="28"/>
                <w:lang w:val="ru-RU"/>
              </w:rPr>
            </w:pPr>
          </w:p>
        </w:tc>
        <w:tc>
          <w:tcPr>
            <w:tcW w:w="1041" w:type="dxa"/>
            <w:vMerge/>
          </w:tcPr>
          <w:p w:rsidR="00CF526E" w:rsidRPr="0066676E" w:rsidRDefault="00CF526E" w:rsidP="00AF46DE">
            <w:pPr>
              <w:rPr>
                <w:sz w:val="28"/>
                <w:szCs w:val="28"/>
                <w:lang w:val="ru-RU"/>
              </w:rPr>
            </w:pPr>
          </w:p>
        </w:tc>
        <w:tc>
          <w:tcPr>
            <w:tcW w:w="1041" w:type="dxa"/>
            <w:vMerge/>
          </w:tcPr>
          <w:p w:rsidR="00CF526E" w:rsidRPr="0066676E" w:rsidRDefault="00CF526E" w:rsidP="00AF46DE">
            <w:pPr>
              <w:rPr>
                <w:sz w:val="28"/>
                <w:szCs w:val="28"/>
                <w:lang w:val="ru-RU"/>
              </w:rPr>
            </w:pPr>
          </w:p>
        </w:tc>
        <w:tc>
          <w:tcPr>
            <w:tcW w:w="873" w:type="dxa"/>
            <w:vMerge/>
          </w:tcPr>
          <w:p w:rsidR="00CF526E" w:rsidRPr="0066676E" w:rsidRDefault="00CF526E" w:rsidP="00AF46DE">
            <w:pPr>
              <w:rPr>
                <w:sz w:val="28"/>
                <w:szCs w:val="28"/>
                <w:lang w:val="ru-RU"/>
              </w:rPr>
            </w:pPr>
          </w:p>
        </w:tc>
        <w:tc>
          <w:tcPr>
            <w:tcW w:w="1037" w:type="dxa"/>
            <w:tcMar>
              <w:top w:w="15" w:type="dxa"/>
              <w:left w:w="15" w:type="dxa"/>
              <w:bottom w:w="15" w:type="dxa"/>
              <w:right w:w="15" w:type="dxa"/>
            </w:tcMar>
          </w:tcPr>
          <w:p w:rsidR="00CF526E" w:rsidRPr="0066676E" w:rsidRDefault="00CF526E" w:rsidP="00AF46DE">
            <w:pPr>
              <w:spacing w:after="20"/>
              <w:ind w:left="20"/>
              <w:jc w:val="both"/>
              <w:rPr>
                <w:sz w:val="28"/>
                <w:szCs w:val="28"/>
              </w:rPr>
            </w:pPr>
            <w:r w:rsidRPr="0066676E">
              <w:rPr>
                <w:color w:val="000000"/>
                <w:sz w:val="28"/>
                <w:szCs w:val="28"/>
              </w:rPr>
              <w:t>вручено на руки</w:t>
            </w:r>
          </w:p>
        </w:tc>
        <w:tc>
          <w:tcPr>
            <w:tcW w:w="1134" w:type="dxa"/>
            <w:tcMar>
              <w:top w:w="15" w:type="dxa"/>
              <w:left w:w="15" w:type="dxa"/>
              <w:bottom w:w="15" w:type="dxa"/>
              <w:right w:w="15" w:type="dxa"/>
            </w:tcMar>
          </w:tcPr>
          <w:p w:rsidR="00CF526E" w:rsidRPr="0066676E" w:rsidRDefault="00CF526E" w:rsidP="00AF46DE">
            <w:pPr>
              <w:spacing w:after="20"/>
              <w:ind w:left="20"/>
              <w:jc w:val="both"/>
              <w:rPr>
                <w:sz w:val="28"/>
                <w:szCs w:val="28"/>
              </w:rPr>
            </w:pPr>
            <w:r w:rsidRPr="0066676E">
              <w:rPr>
                <w:color w:val="000000"/>
                <w:sz w:val="28"/>
                <w:szCs w:val="28"/>
              </w:rPr>
              <w:t>направлено по почте</w:t>
            </w:r>
          </w:p>
        </w:tc>
      </w:tr>
      <w:tr w:rsidR="00CF526E" w:rsidRPr="0066676E" w:rsidTr="00AF46DE">
        <w:trPr>
          <w:trHeight w:val="30"/>
          <w:jc w:val="center"/>
        </w:trPr>
        <w:tc>
          <w:tcPr>
            <w:tcW w:w="589"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1</w:t>
            </w:r>
          </w:p>
        </w:tc>
        <w:tc>
          <w:tcPr>
            <w:tcW w:w="709"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2</w:t>
            </w:r>
          </w:p>
        </w:tc>
        <w:tc>
          <w:tcPr>
            <w:tcW w:w="969"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3</w:t>
            </w:r>
          </w:p>
        </w:tc>
        <w:tc>
          <w:tcPr>
            <w:tcW w:w="1015"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4</w:t>
            </w:r>
          </w:p>
        </w:tc>
        <w:tc>
          <w:tcPr>
            <w:tcW w:w="851"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5</w:t>
            </w:r>
          </w:p>
        </w:tc>
        <w:tc>
          <w:tcPr>
            <w:tcW w:w="1041"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6</w:t>
            </w:r>
          </w:p>
        </w:tc>
        <w:tc>
          <w:tcPr>
            <w:tcW w:w="1041"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7</w:t>
            </w:r>
          </w:p>
        </w:tc>
        <w:tc>
          <w:tcPr>
            <w:tcW w:w="873"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8</w:t>
            </w:r>
          </w:p>
        </w:tc>
        <w:tc>
          <w:tcPr>
            <w:tcW w:w="1037"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9</w:t>
            </w:r>
          </w:p>
        </w:tc>
        <w:tc>
          <w:tcPr>
            <w:tcW w:w="1134" w:type="dxa"/>
            <w:tcMar>
              <w:top w:w="15" w:type="dxa"/>
              <w:left w:w="15" w:type="dxa"/>
              <w:bottom w:w="15" w:type="dxa"/>
              <w:right w:w="15" w:type="dxa"/>
            </w:tcMar>
            <w:vAlign w:val="center"/>
          </w:tcPr>
          <w:p w:rsidR="00CF526E" w:rsidRPr="0066676E" w:rsidRDefault="00CF526E" w:rsidP="00AF46DE">
            <w:pPr>
              <w:spacing w:after="20"/>
              <w:ind w:left="20"/>
              <w:jc w:val="center"/>
              <w:rPr>
                <w:sz w:val="28"/>
                <w:szCs w:val="28"/>
              </w:rPr>
            </w:pPr>
            <w:r w:rsidRPr="0066676E">
              <w:rPr>
                <w:color w:val="000000"/>
                <w:sz w:val="28"/>
                <w:szCs w:val="28"/>
              </w:rPr>
              <w:t>10</w:t>
            </w:r>
          </w:p>
        </w:tc>
      </w:tr>
      <w:tr w:rsidR="00CF526E" w:rsidRPr="0066676E" w:rsidTr="00AF46DE">
        <w:trPr>
          <w:trHeight w:val="30"/>
          <w:jc w:val="center"/>
        </w:trPr>
        <w:tc>
          <w:tcPr>
            <w:tcW w:w="589"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lastRenderedPageBreak/>
              <w:br/>
            </w:r>
          </w:p>
        </w:tc>
        <w:tc>
          <w:tcPr>
            <w:tcW w:w="709"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969"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015"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851"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041"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041"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873"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037"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134"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r>
      <w:tr w:rsidR="00CF526E" w:rsidRPr="0066676E" w:rsidTr="00AF46DE">
        <w:trPr>
          <w:trHeight w:val="30"/>
          <w:jc w:val="center"/>
        </w:trPr>
        <w:tc>
          <w:tcPr>
            <w:tcW w:w="589"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709"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969"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015"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851"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041"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041"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873"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037"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1134" w:type="dxa"/>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r>
    </w:tbl>
    <w:p w:rsidR="00CF526E" w:rsidRPr="0066676E" w:rsidRDefault="00CF526E" w:rsidP="00CF526E">
      <w:pPr>
        <w:spacing w:after="0"/>
        <w:jc w:val="both"/>
        <w:rPr>
          <w:color w:val="000000"/>
          <w:sz w:val="28"/>
          <w:szCs w:val="28"/>
        </w:rPr>
      </w:pPr>
      <w:r w:rsidRPr="0066676E">
        <w:rPr>
          <w:color w:val="000000"/>
          <w:sz w:val="28"/>
          <w:szCs w:val="28"/>
        </w:rPr>
        <w:t xml:space="preserve">      </w:t>
      </w:r>
    </w:p>
    <w:p w:rsidR="00CF526E" w:rsidRPr="0066676E" w:rsidRDefault="00CF526E" w:rsidP="00CF526E">
      <w:pPr>
        <w:spacing w:after="0"/>
        <w:jc w:val="both"/>
        <w:rPr>
          <w:sz w:val="28"/>
          <w:szCs w:val="28"/>
        </w:rPr>
      </w:pPr>
      <w:r w:rsidRPr="0066676E">
        <w:rPr>
          <w:color w:val="000000"/>
          <w:sz w:val="28"/>
          <w:szCs w:val="28"/>
          <w:lang w:val="ru-RU"/>
        </w:rPr>
        <w:t>п</w:t>
      </w:r>
      <w:r w:rsidRPr="0066676E">
        <w:rPr>
          <w:color w:val="000000"/>
          <w:sz w:val="28"/>
          <w:szCs w:val="28"/>
        </w:rPr>
        <w:t>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391"/>
        <w:gridCol w:w="2094"/>
        <w:gridCol w:w="2598"/>
        <w:gridCol w:w="2429"/>
      </w:tblGrid>
      <w:tr w:rsidR="00CF526E" w:rsidRPr="00302317" w:rsidTr="00AF46DE">
        <w:trPr>
          <w:trHeight w:val="30"/>
          <w:tblCellSpacing w:w="0" w:type="auto"/>
        </w:trPr>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F526E" w:rsidRDefault="00CF526E" w:rsidP="00AF46DE">
            <w:pPr>
              <w:spacing w:after="20"/>
              <w:ind w:left="20"/>
              <w:jc w:val="both"/>
              <w:rPr>
                <w:color w:val="000000"/>
                <w:sz w:val="28"/>
                <w:szCs w:val="28"/>
                <w:lang w:val="ru-RU"/>
              </w:rPr>
            </w:pPr>
            <w:r>
              <w:rPr>
                <w:sz w:val="28"/>
                <w:szCs w:val="28"/>
                <w:lang w:val="ru-RU"/>
              </w:rPr>
              <w:t>ФИО</w:t>
            </w:r>
            <w:r w:rsidRPr="0066676E">
              <w:rPr>
                <w:color w:val="000000"/>
                <w:sz w:val="28"/>
                <w:szCs w:val="28"/>
                <w:lang w:val="ru-RU"/>
              </w:rPr>
              <w:t xml:space="preserve"> лица, получившего</w:t>
            </w:r>
          </w:p>
          <w:p w:rsidR="00CF526E" w:rsidRPr="0066676E" w:rsidRDefault="00CF526E" w:rsidP="00AF46DE">
            <w:pPr>
              <w:spacing w:after="20"/>
              <w:ind w:left="20"/>
              <w:jc w:val="both"/>
              <w:rPr>
                <w:sz w:val="28"/>
                <w:szCs w:val="28"/>
                <w:lang w:val="ru-RU"/>
              </w:rPr>
            </w:pPr>
            <w:r w:rsidRPr="0066676E">
              <w:rPr>
                <w:color w:val="000000"/>
                <w:sz w:val="28"/>
                <w:szCs w:val="28"/>
                <w:lang w:val="ru-RU"/>
              </w:rPr>
              <w:t>3 (три) экземпляра с отметкой ОГД</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F526E" w:rsidRDefault="00CF526E" w:rsidP="00AF46DE">
            <w:pPr>
              <w:spacing w:after="20"/>
              <w:ind w:left="20"/>
              <w:jc w:val="both"/>
              <w:rPr>
                <w:color w:val="000000"/>
                <w:sz w:val="28"/>
                <w:szCs w:val="28"/>
                <w:lang w:val="ru-RU"/>
              </w:rPr>
            </w:pPr>
            <w:r w:rsidRPr="0066676E">
              <w:rPr>
                <w:color w:val="000000"/>
                <w:sz w:val="28"/>
                <w:szCs w:val="28"/>
                <w:lang w:val="ru-RU"/>
              </w:rPr>
              <w:t>Подпись лица, получившего</w:t>
            </w:r>
          </w:p>
          <w:p w:rsidR="00CF526E" w:rsidRPr="0066676E" w:rsidRDefault="00CF526E" w:rsidP="00AF46DE">
            <w:pPr>
              <w:spacing w:after="20"/>
              <w:ind w:left="20"/>
              <w:jc w:val="both"/>
              <w:rPr>
                <w:sz w:val="28"/>
                <w:szCs w:val="28"/>
                <w:lang w:val="ru-RU"/>
              </w:rPr>
            </w:pPr>
            <w:r w:rsidRPr="0066676E">
              <w:rPr>
                <w:color w:val="000000"/>
                <w:sz w:val="28"/>
                <w:szCs w:val="28"/>
                <w:lang w:val="ru-RU"/>
              </w:rPr>
              <w:t>3 (три) экземпляра с отметкой ОГД</w:t>
            </w:r>
          </w:p>
        </w:tc>
        <w:tc>
          <w:tcPr>
            <w:tcW w:w="27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F526E" w:rsidRPr="0066676E" w:rsidRDefault="00CF526E" w:rsidP="00AF46DE">
            <w:pPr>
              <w:spacing w:after="20"/>
              <w:ind w:left="20"/>
              <w:jc w:val="both"/>
              <w:rPr>
                <w:sz w:val="28"/>
                <w:szCs w:val="28"/>
                <w:lang w:val="ru-RU"/>
              </w:rPr>
            </w:pPr>
            <w:r>
              <w:rPr>
                <w:sz w:val="28"/>
                <w:szCs w:val="28"/>
                <w:lang w:val="ru-RU"/>
              </w:rPr>
              <w:t>ФИО</w:t>
            </w:r>
            <w:r w:rsidRPr="0066676E">
              <w:rPr>
                <w:color w:val="000000"/>
                <w:sz w:val="28"/>
                <w:szCs w:val="28"/>
                <w:lang w:val="ru-RU"/>
              </w:rPr>
              <w:t xml:space="preserve"> должностного лица, проставившего отметку (подготовившего уведомление об отказе в проставлении отметки)</w:t>
            </w:r>
          </w:p>
        </w:tc>
        <w:tc>
          <w:tcPr>
            <w:tcW w:w="2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F526E" w:rsidRPr="0066676E" w:rsidRDefault="00CF526E" w:rsidP="00AF46DE">
            <w:pPr>
              <w:spacing w:after="20"/>
              <w:ind w:left="20"/>
              <w:jc w:val="both"/>
              <w:rPr>
                <w:sz w:val="28"/>
                <w:szCs w:val="28"/>
                <w:lang w:val="ru-RU"/>
              </w:rPr>
            </w:pPr>
            <w:r w:rsidRPr="0066676E">
              <w:rPr>
                <w:color w:val="000000"/>
                <w:sz w:val="28"/>
                <w:szCs w:val="28"/>
                <w:lang w:val="ru-RU"/>
              </w:rPr>
              <w:t>Дата отправки налогоплательщику уведомления об отказе в проставлении отметки ОГД</w:t>
            </w:r>
          </w:p>
        </w:tc>
      </w:tr>
      <w:tr w:rsidR="00CF526E" w:rsidRPr="0066676E" w:rsidTr="00AF46DE">
        <w:trPr>
          <w:trHeight w:val="30"/>
          <w:tblCellSpacing w:w="0" w:type="auto"/>
        </w:trPr>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20"/>
              <w:ind w:left="20"/>
              <w:jc w:val="both"/>
              <w:rPr>
                <w:sz w:val="28"/>
                <w:szCs w:val="28"/>
              </w:rPr>
            </w:pPr>
            <w:r w:rsidRPr="0066676E">
              <w:rPr>
                <w:color w:val="000000"/>
                <w:sz w:val="28"/>
                <w:szCs w:val="28"/>
              </w:rPr>
              <w:t>11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20"/>
              <w:ind w:left="20"/>
              <w:jc w:val="both"/>
              <w:rPr>
                <w:sz w:val="28"/>
                <w:szCs w:val="28"/>
              </w:rPr>
            </w:pPr>
            <w:r w:rsidRPr="0066676E">
              <w:rPr>
                <w:color w:val="000000"/>
                <w:sz w:val="28"/>
                <w:szCs w:val="28"/>
              </w:rPr>
              <w:t>12</w:t>
            </w:r>
          </w:p>
        </w:tc>
        <w:tc>
          <w:tcPr>
            <w:tcW w:w="27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20"/>
              <w:ind w:left="20"/>
              <w:jc w:val="both"/>
              <w:rPr>
                <w:sz w:val="28"/>
                <w:szCs w:val="28"/>
              </w:rPr>
            </w:pPr>
            <w:r w:rsidRPr="0066676E">
              <w:rPr>
                <w:color w:val="000000"/>
                <w:sz w:val="28"/>
                <w:szCs w:val="28"/>
              </w:rPr>
              <w:t>13</w:t>
            </w:r>
          </w:p>
        </w:tc>
        <w:tc>
          <w:tcPr>
            <w:tcW w:w="2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20"/>
              <w:ind w:left="20"/>
              <w:jc w:val="both"/>
              <w:rPr>
                <w:sz w:val="28"/>
                <w:szCs w:val="28"/>
              </w:rPr>
            </w:pPr>
            <w:r w:rsidRPr="0066676E">
              <w:rPr>
                <w:color w:val="000000"/>
                <w:sz w:val="28"/>
                <w:szCs w:val="28"/>
              </w:rPr>
              <w:t>14</w:t>
            </w:r>
          </w:p>
        </w:tc>
      </w:tr>
      <w:tr w:rsidR="00CF526E" w:rsidRPr="0066676E" w:rsidTr="00AF46DE">
        <w:trPr>
          <w:trHeight w:val="30"/>
          <w:tblCellSpacing w:w="0" w:type="auto"/>
        </w:trPr>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27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2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r>
      <w:tr w:rsidR="00CF526E" w:rsidRPr="0066676E" w:rsidTr="00AF46DE">
        <w:trPr>
          <w:trHeight w:val="30"/>
          <w:tblCellSpacing w:w="0" w:type="auto"/>
        </w:trPr>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27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c>
          <w:tcPr>
            <w:tcW w:w="2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F526E" w:rsidRPr="0066676E" w:rsidRDefault="00CF526E" w:rsidP="00AF46DE">
            <w:pPr>
              <w:spacing w:after="0"/>
              <w:jc w:val="both"/>
              <w:rPr>
                <w:sz w:val="28"/>
                <w:szCs w:val="28"/>
              </w:rPr>
            </w:pPr>
            <w:r w:rsidRPr="0066676E">
              <w:rPr>
                <w:sz w:val="28"/>
                <w:szCs w:val="28"/>
              </w:rPr>
              <w:br/>
            </w:r>
          </w:p>
        </w:tc>
      </w:tr>
      <w:tr w:rsidR="00CF526E" w:rsidRPr="00302317" w:rsidTr="00AF46DE">
        <w:trPr>
          <w:trHeight w:val="30"/>
          <w:tblCellSpacing w:w="0" w:type="auto"/>
        </w:trPr>
        <w:tc>
          <w:tcPr>
            <w:tcW w:w="9797" w:type="dxa"/>
            <w:gridSpan w:val="4"/>
            <w:tcBorders>
              <w:top w:val="single" w:sz="4" w:space="0" w:color="auto"/>
              <w:left w:val="nil"/>
              <w:bottom w:val="nil"/>
              <w:right w:val="nil"/>
            </w:tcBorders>
            <w:tcMar>
              <w:top w:w="15" w:type="dxa"/>
              <w:left w:w="15" w:type="dxa"/>
              <w:bottom w:w="15" w:type="dxa"/>
              <w:right w:w="15" w:type="dxa"/>
            </w:tcMar>
            <w:vAlign w:val="center"/>
          </w:tcPr>
          <w:p w:rsidR="00CF526E" w:rsidRPr="0066676E" w:rsidRDefault="00CF526E" w:rsidP="00AF46DE">
            <w:pPr>
              <w:spacing w:after="0"/>
              <w:jc w:val="both"/>
              <w:rPr>
                <w:sz w:val="28"/>
                <w:szCs w:val="28"/>
                <w:lang w:val="ru-RU"/>
              </w:rPr>
            </w:pPr>
          </w:p>
          <w:p w:rsidR="00CF526E" w:rsidRDefault="00CF526E" w:rsidP="00AF46DE">
            <w:pPr>
              <w:spacing w:after="0"/>
              <w:jc w:val="both"/>
              <w:rPr>
                <w:sz w:val="28"/>
                <w:szCs w:val="28"/>
                <w:lang w:val="ru-RU"/>
              </w:rPr>
            </w:pPr>
            <w:r>
              <w:rPr>
                <w:sz w:val="28"/>
                <w:szCs w:val="28"/>
                <w:lang w:val="ru-RU"/>
              </w:rPr>
              <w:t>___________________________________________________________________</w:t>
            </w:r>
          </w:p>
          <w:p w:rsidR="00CF526E" w:rsidRPr="0066676E" w:rsidRDefault="00CF526E" w:rsidP="00AF46DE">
            <w:pPr>
              <w:spacing w:after="0"/>
              <w:jc w:val="both"/>
              <w:rPr>
                <w:sz w:val="28"/>
                <w:szCs w:val="28"/>
                <w:lang w:val="ru-RU"/>
              </w:rPr>
            </w:pPr>
          </w:p>
          <w:p w:rsidR="00CF526E" w:rsidRPr="0066676E" w:rsidRDefault="00CF526E" w:rsidP="00AF46DE">
            <w:pPr>
              <w:spacing w:after="0"/>
              <w:ind w:firstLine="716"/>
              <w:jc w:val="both"/>
              <w:rPr>
                <w:sz w:val="28"/>
                <w:szCs w:val="28"/>
                <w:lang w:val="ru-RU"/>
              </w:rPr>
            </w:pPr>
            <w:r w:rsidRPr="0066676E">
              <w:rPr>
                <w:sz w:val="28"/>
                <w:szCs w:val="28"/>
                <w:lang w:val="ru-RU"/>
              </w:rPr>
              <w:t>Приложение</w:t>
            </w:r>
            <w:r>
              <w:rPr>
                <w:sz w:val="28"/>
                <w:szCs w:val="28"/>
                <w:lang w:val="ru-RU"/>
              </w:rPr>
              <w:t>:</w:t>
            </w:r>
            <w:r w:rsidRPr="0066676E">
              <w:rPr>
                <w:sz w:val="28"/>
                <w:szCs w:val="28"/>
                <w:lang w:val="ru-RU"/>
              </w:rPr>
              <w:t xml:space="preserve"> расшифровк</w:t>
            </w:r>
            <w:r>
              <w:rPr>
                <w:sz w:val="28"/>
                <w:szCs w:val="28"/>
                <w:lang w:val="ru-RU"/>
              </w:rPr>
              <w:t>а</w:t>
            </w:r>
            <w:r w:rsidRPr="0066676E">
              <w:rPr>
                <w:sz w:val="28"/>
                <w:szCs w:val="28"/>
                <w:lang w:val="ru-RU"/>
              </w:rPr>
              <w:t xml:space="preserve"> аббревиатур:</w:t>
            </w:r>
          </w:p>
          <w:p w:rsidR="00CF526E" w:rsidRDefault="00CF526E" w:rsidP="00AF46DE">
            <w:pPr>
              <w:spacing w:after="0"/>
              <w:ind w:firstLine="716"/>
              <w:jc w:val="both"/>
              <w:rPr>
                <w:sz w:val="28"/>
                <w:szCs w:val="28"/>
                <w:lang w:val="ru-RU"/>
              </w:rPr>
            </w:pPr>
            <w:r>
              <w:rPr>
                <w:sz w:val="28"/>
                <w:szCs w:val="28"/>
                <w:lang w:val="ru-RU"/>
              </w:rPr>
              <w:t>ФИО</w:t>
            </w:r>
            <w:r w:rsidRPr="00D05FAC">
              <w:rPr>
                <w:sz w:val="28"/>
                <w:szCs w:val="28"/>
                <w:lang w:val="ru-RU"/>
              </w:rPr>
              <w:t xml:space="preserve"> </w:t>
            </w:r>
            <w:r w:rsidRPr="0066676E">
              <w:rPr>
                <w:sz w:val="28"/>
                <w:szCs w:val="28"/>
                <w:lang w:val="ru-RU"/>
              </w:rPr>
              <w:t>– фамилия, имя и отчество (если оно указано в документе, удостоверяющем личность);</w:t>
            </w:r>
          </w:p>
          <w:p w:rsidR="00CF526E" w:rsidRPr="0066676E" w:rsidRDefault="00CF526E" w:rsidP="00AF46DE">
            <w:pPr>
              <w:spacing w:after="0"/>
              <w:ind w:firstLine="716"/>
              <w:jc w:val="both"/>
              <w:rPr>
                <w:sz w:val="28"/>
                <w:szCs w:val="28"/>
                <w:lang w:val="ru-RU"/>
              </w:rPr>
            </w:pPr>
            <w:r w:rsidRPr="0066676E">
              <w:rPr>
                <w:sz w:val="28"/>
                <w:szCs w:val="28"/>
                <w:lang w:val="ru-RU"/>
              </w:rPr>
              <w:t>ОГД – орган государственных доходов;</w:t>
            </w:r>
          </w:p>
          <w:p w:rsidR="00CF526E" w:rsidRPr="001320CB" w:rsidRDefault="00CF526E" w:rsidP="00AF46DE">
            <w:pPr>
              <w:spacing w:after="0"/>
              <w:ind w:firstLine="716"/>
              <w:jc w:val="both"/>
              <w:rPr>
                <w:sz w:val="28"/>
                <w:szCs w:val="28"/>
                <w:lang w:val="ru-RU"/>
              </w:rPr>
            </w:pPr>
            <w:r w:rsidRPr="0066676E">
              <w:rPr>
                <w:sz w:val="28"/>
                <w:szCs w:val="28"/>
                <w:lang w:val="ru-RU"/>
              </w:rPr>
              <w:t xml:space="preserve">БИН/ИИН </w:t>
            </w:r>
            <w:r>
              <w:rPr>
                <w:sz w:val="28"/>
                <w:szCs w:val="28"/>
                <w:lang w:val="ru-RU"/>
              </w:rPr>
              <w:t>–</w:t>
            </w:r>
            <w:r w:rsidRPr="0066676E">
              <w:rPr>
                <w:color w:val="000000"/>
                <w:sz w:val="28"/>
                <w:szCs w:val="28"/>
                <w:lang w:val="ru-RU"/>
              </w:rPr>
              <w:t xml:space="preserve"> бизнес идентификационный номер/индивидуальный идентификационный номер</w:t>
            </w:r>
            <w:r>
              <w:rPr>
                <w:color w:val="000000"/>
                <w:sz w:val="28"/>
                <w:szCs w:val="28"/>
                <w:lang w:val="ru-RU"/>
              </w:rPr>
              <w:t>.</w:t>
            </w:r>
          </w:p>
          <w:p w:rsidR="00CF526E" w:rsidRDefault="00CF526E" w:rsidP="00AF46DE">
            <w:pPr>
              <w:spacing w:after="0"/>
              <w:jc w:val="both"/>
              <w:rPr>
                <w:sz w:val="28"/>
                <w:szCs w:val="28"/>
                <w:lang w:val="ru-RU"/>
              </w:rPr>
            </w:pPr>
          </w:p>
          <w:p w:rsidR="00CF526E" w:rsidRDefault="00CF526E" w:rsidP="00AF46DE">
            <w:pPr>
              <w:spacing w:after="0"/>
              <w:jc w:val="both"/>
              <w:rPr>
                <w:sz w:val="28"/>
                <w:szCs w:val="28"/>
                <w:lang w:val="ru-RU"/>
              </w:rPr>
            </w:pPr>
          </w:p>
          <w:p w:rsidR="00CF526E" w:rsidRDefault="00CF526E" w:rsidP="00AF46DE">
            <w:pPr>
              <w:spacing w:after="0"/>
              <w:jc w:val="both"/>
              <w:rPr>
                <w:sz w:val="28"/>
                <w:szCs w:val="28"/>
                <w:lang w:val="ru-RU"/>
              </w:rPr>
            </w:pPr>
          </w:p>
          <w:p w:rsidR="00CF526E" w:rsidRDefault="00CF526E" w:rsidP="00AF46DE">
            <w:pPr>
              <w:spacing w:after="0"/>
              <w:jc w:val="both"/>
              <w:rPr>
                <w:sz w:val="28"/>
                <w:szCs w:val="28"/>
                <w:lang w:val="ru-RU"/>
              </w:rPr>
            </w:pPr>
          </w:p>
          <w:p w:rsidR="00CF526E" w:rsidRDefault="00CF526E" w:rsidP="00AF46DE">
            <w:pPr>
              <w:spacing w:after="0"/>
              <w:jc w:val="both"/>
              <w:rPr>
                <w:sz w:val="28"/>
                <w:szCs w:val="28"/>
                <w:lang w:val="ru-RU"/>
              </w:rPr>
            </w:pPr>
          </w:p>
          <w:p w:rsidR="00CF526E" w:rsidRPr="001320CB" w:rsidRDefault="00CF526E" w:rsidP="00AF46DE">
            <w:pPr>
              <w:spacing w:after="0"/>
              <w:jc w:val="both"/>
              <w:rPr>
                <w:sz w:val="28"/>
                <w:szCs w:val="28"/>
                <w:lang w:val="ru-RU"/>
              </w:rPr>
            </w:pPr>
          </w:p>
        </w:tc>
      </w:tr>
    </w:tbl>
    <w:p w:rsidR="00CF526E" w:rsidRDefault="00CF526E" w:rsidP="00CF526E">
      <w:pPr>
        <w:spacing w:after="0"/>
        <w:jc w:val="both"/>
        <w:rPr>
          <w:sz w:val="28"/>
          <w:szCs w:val="28"/>
          <w:lang w:val="ru-RU"/>
        </w:rPr>
      </w:pPr>
    </w:p>
    <w:p w:rsidR="00CF526E" w:rsidRDefault="00CF526E" w:rsidP="00CF526E">
      <w:pPr>
        <w:spacing w:after="0"/>
        <w:jc w:val="both"/>
        <w:rPr>
          <w:sz w:val="28"/>
          <w:szCs w:val="28"/>
          <w:lang w:val="ru-RU"/>
        </w:rPr>
      </w:pPr>
    </w:p>
    <w:tbl>
      <w:tblPr>
        <w:tblW w:w="0" w:type="auto"/>
        <w:tblCellSpacing w:w="0" w:type="auto"/>
        <w:tblLook w:val="04A0" w:firstRow="1" w:lastRow="0" w:firstColumn="1" w:lastColumn="0" w:noHBand="0" w:noVBand="1"/>
      </w:tblPr>
      <w:tblGrid>
        <w:gridCol w:w="5103"/>
        <w:gridCol w:w="4253"/>
      </w:tblGrid>
      <w:tr w:rsidR="00CF526E" w:rsidRPr="005F4725" w:rsidTr="00AF46DE">
        <w:trPr>
          <w:trHeight w:val="30"/>
          <w:tblCellSpacing w:w="0" w:type="auto"/>
        </w:trPr>
        <w:tc>
          <w:tcPr>
            <w:tcW w:w="5103" w:type="dxa"/>
            <w:tcMar>
              <w:top w:w="15" w:type="dxa"/>
              <w:left w:w="15" w:type="dxa"/>
              <w:bottom w:w="15" w:type="dxa"/>
              <w:right w:w="15" w:type="dxa"/>
            </w:tcMar>
            <w:vAlign w:val="center"/>
          </w:tcPr>
          <w:p w:rsidR="00CF526E" w:rsidRPr="0066676E" w:rsidRDefault="00CF526E" w:rsidP="00AF46DE">
            <w:pPr>
              <w:spacing w:after="0"/>
              <w:jc w:val="center"/>
              <w:rPr>
                <w:lang w:val="ru-RU"/>
              </w:rPr>
            </w:pPr>
          </w:p>
        </w:tc>
        <w:tc>
          <w:tcPr>
            <w:tcW w:w="4253" w:type="dxa"/>
            <w:tcMar>
              <w:top w:w="15" w:type="dxa"/>
              <w:left w:w="15" w:type="dxa"/>
              <w:bottom w:w="15" w:type="dxa"/>
              <w:right w:w="15" w:type="dxa"/>
            </w:tcMar>
            <w:vAlign w:val="center"/>
          </w:tcPr>
          <w:p w:rsidR="00CF526E" w:rsidRPr="005F4725" w:rsidRDefault="00CF526E" w:rsidP="00AF46DE">
            <w:pPr>
              <w:spacing w:after="0"/>
              <w:ind w:firstLine="555"/>
              <w:jc w:val="center"/>
              <w:rPr>
                <w:b/>
                <w:color w:val="000000"/>
                <w:sz w:val="28"/>
                <w:szCs w:val="28"/>
                <w:lang w:val="ru-RU"/>
              </w:rPr>
            </w:pPr>
            <w:r w:rsidRPr="005F4725">
              <w:rPr>
                <w:color w:val="000000"/>
                <w:sz w:val="28"/>
                <w:szCs w:val="28"/>
                <w:lang w:val="ru-RU"/>
              </w:rPr>
              <w:t xml:space="preserve">Приложение </w:t>
            </w:r>
            <w:r w:rsidR="00B1214B">
              <w:rPr>
                <w:color w:val="000000"/>
                <w:sz w:val="28"/>
                <w:szCs w:val="28"/>
                <w:lang w:val="ru-RU"/>
              </w:rPr>
              <w:t>9</w:t>
            </w:r>
            <w:r w:rsidRPr="005F4725">
              <w:rPr>
                <w:color w:val="000000"/>
                <w:sz w:val="28"/>
                <w:szCs w:val="28"/>
                <w:lang w:val="ru-RU"/>
              </w:rPr>
              <w:t xml:space="preserve"> к приказу</w:t>
            </w:r>
          </w:p>
          <w:p w:rsidR="00CF526E" w:rsidRPr="0066676E" w:rsidRDefault="00CF526E" w:rsidP="00AF46DE">
            <w:pPr>
              <w:spacing w:after="0" w:line="240" w:lineRule="auto"/>
              <w:ind w:left="2256"/>
              <w:jc w:val="center"/>
              <w:rPr>
                <w:sz w:val="28"/>
                <w:szCs w:val="28"/>
                <w:lang w:val="ru-RU"/>
              </w:rPr>
            </w:pPr>
          </w:p>
        </w:tc>
      </w:tr>
    </w:tbl>
    <w:p w:rsidR="00CF526E" w:rsidRPr="00F41558" w:rsidRDefault="00CF526E" w:rsidP="00CF526E">
      <w:pPr>
        <w:spacing w:after="0" w:line="240" w:lineRule="auto"/>
        <w:rPr>
          <w:b/>
          <w:sz w:val="28"/>
          <w:szCs w:val="28"/>
          <w:lang w:val="ru-RU"/>
        </w:rPr>
      </w:pPr>
    </w:p>
    <w:p w:rsidR="00CF526E" w:rsidRDefault="00CF526E" w:rsidP="00CF526E">
      <w:pPr>
        <w:spacing w:after="0" w:line="240" w:lineRule="auto"/>
        <w:jc w:val="center"/>
        <w:rPr>
          <w:b/>
          <w:sz w:val="28"/>
          <w:szCs w:val="28"/>
          <w:lang w:val="ru-RU"/>
        </w:rPr>
      </w:pPr>
      <w:r w:rsidRPr="00253A36">
        <w:rPr>
          <w:b/>
          <w:sz w:val="28"/>
          <w:szCs w:val="28"/>
          <w:lang w:val="ru-RU"/>
        </w:rPr>
        <w:t xml:space="preserve">Перечень </w:t>
      </w:r>
      <w:r w:rsidRPr="00253A36">
        <w:rPr>
          <w:b/>
          <w:sz w:val="28"/>
          <w:szCs w:val="28"/>
          <w:lang w:val="ru-RU"/>
        </w:rPr>
        <w:br/>
      </w:r>
      <w:r>
        <w:rPr>
          <w:b/>
          <w:sz w:val="28"/>
          <w:szCs w:val="28"/>
          <w:lang w:val="ru-RU"/>
        </w:rPr>
        <w:t xml:space="preserve">утративших силу некоторых приказов </w:t>
      </w:r>
    </w:p>
    <w:p w:rsidR="00CF526E" w:rsidRDefault="00CF526E" w:rsidP="00CF526E">
      <w:pPr>
        <w:spacing w:after="0" w:line="240" w:lineRule="auto"/>
        <w:jc w:val="center"/>
        <w:rPr>
          <w:sz w:val="28"/>
          <w:szCs w:val="28"/>
          <w:lang w:val="ru-RU"/>
        </w:rPr>
      </w:pPr>
      <w:r w:rsidRPr="00253A36">
        <w:rPr>
          <w:b/>
          <w:sz w:val="28"/>
          <w:szCs w:val="28"/>
          <w:lang w:val="ru-RU"/>
        </w:rPr>
        <w:t>Министра</w:t>
      </w:r>
      <w:r>
        <w:rPr>
          <w:b/>
          <w:sz w:val="28"/>
          <w:szCs w:val="28"/>
          <w:lang w:val="ru-RU"/>
        </w:rPr>
        <w:t xml:space="preserve"> финансов Республики Казахстан</w:t>
      </w:r>
    </w:p>
    <w:p w:rsidR="00CF526E" w:rsidRPr="00AE6953" w:rsidRDefault="00CF526E" w:rsidP="00CF526E">
      <w:pPr>
        <w:spacing w:after="0" w:line="240" w:lineRule="auto"/>
        <w:ind w:firstLine="709"/>
        <w:jc w:val="center"/>
        <w:rPr>
          <w:sz w:val="28"/>
          <w:szCs w:val="28"/>
          <w:lang w:val="ru-RU"/>
        </w:rPr>
      </w:pPr>
    </w:p>
    <w:p w:rsidR="00CF526E" w:rsidRPr="00AE6953" w:rsidRDefault="00CF526E" w:rsidP="00CF526E">
      <w:pPr>
        <w:spacing w:after="0" w:line="240" w:lineRule="auto"/>
        <w:rPr>
          <w:lang w:val="ru-RU"/>
        </w:rPr>
      </w:pPr>
    </w:p>
    <w:p w:rsidR="00CF526E" w:rsidRDefault="00CF526E" w:rsidP="00CF526E">
      <w:pPr>
        <w:spacing w:after="0" w:line="240" w:lineRule="auto"/>
        <w:ind w:firstLine="709"/>
        <w:jc w:val="both"/>
        <w:rPr>
          <w:color w:val="000000"/>
          <w:sz w:val="28"/>
          <w:lang w:val="ru-RU"/>
        </w:rPr>
      </w:pPr>
      <w:r>
        <w:rPr>
          <w:color w:val="000000"/>
          <w:sz w:val="28"/>
          <w:lang w:val="ru-RU"/>
        </w:rPr>
        <w:t xml:space="preserve">1. </w:t>
      </w:r>
      <w:r w:rsidRPr="0027728B">
        <w:rPr>
          <w:color w:val="000000"/>
          <w:sz w:val="28"/>
          <w:szCs w:val="28"/>
          <w:lang w:val="ru-RU"/>
        </w:rPr>
        <w:t>Приказ Министра финансов Республики Казахс</w:t>
      </w:r>
      <w:r>
        <w:rPr>
          <w:color w:val="000000"/>
          <w:sz w:val="28"/>
          <w:szCs w:val="28"/>
          <w:lang w:val="ru-RU"/>
        </w:rPr>
        <w:t xml:space="preserve">тан </w:t>
      </w:r>
      <w:r w:rsidRPr="0066676E">
        <w:rPr>
          <w:color w:val="000000"/>
          <w:sz w:val="28"/>
          <w:lang w:val="ru-RU"/>
        </w:rPr>
        <w:t>от 6 февраля</w:t>
      </w:r>
      <w:r>
        <w:rPr>
          <w:color w:val="000000"/>
          <w:sz w:val="28"/>
          <w:lang w:val="ru-RU"/>
        </w:rPr>
        <w:br/>
      </w:r>
      <w:r w:rsidRPr="0066676E">
        <w:rPr>
          <w:color w:val="000000"/>
          <w:sz w:val="28"/>
          <w:lang w:val="ru-RU"/>
        </w:rPr>
        <w:t>2018 года № 133 «Об утверждении Правил отзыва заявления о ввозе товаров и уплате косвенных налогов» (зарегистрирован в Реестре государственной регистрации нормативных правовых актов</w:t>
      </w:r>
      <w:r>
        <w:rPr>
          <w:color w:val="000000"/>
          <w:sz w:val="28"/>
          <w:lang w:val="ru-RU"/>
        </w:rPr>
        <w:t xml:space="preserve"> </w:t>
      </w:r>
      <w:r w:rsidRPr="0066676E">
        <w:rPr>
          <w:color w:val="000000"/>
          <w:sz w:val="28"/>
          <w:lang w:val="ru-RU"/>
        </w:rPr>
        <w:t>под № 16414)</w:t>
      </w:r>
      <w:r>
        <w:rPr>
          <w:color w:val="000000"/>
          <w:sz w:val="28"/>
          <w:lang w:val="ru-RU"/>
        </w:rPr>
        <w:t>.</w:t>
      </w:r>
    </w:p>
    <w:p w:rsidR="00CF526E" w:rsidRPr="0066676E" w:rsidRDefault="00CF526E" w:rsidP="00CF526E">
      <w:pPr>
        <w:spacing w:after="0" w:line="240" w:lineRule="auto"/>
        <w:ind w:firstLine="709"/>
        <w:jc w:val="both"/>
        <w:rPr>
          <w:color w:val="000000"/>
          <w:sz w:val="28"/>
          <w:lang w:val="ru-RU"/>
        </w:rPr>
      </w:pPr>
      <w:r>
        <w:rPr>
          <w:color w:val="000000"/>
          <w:sz w:val="28"/>
          <w:lang w:val="ru-RU"/>
        </w:rPr>
        <w:t>2. Подпункт 2) пункта 1 п</w:t>
      </w:r>
      <w:r w:rsidRPr="00253A36">
        <w:rPr>
          <w:color w:val="000000"/>
          <w:sz w:val="28"/>
          <w:szCs w:val="28"/>
          <w:lang w:val="ru-RU"/>
        </w:rPr>
        <w:t>риказ</w:t>
      </w:r>
      <w:r>
        <w:rPr>
          <w:color w:val="000000"/>
          <w:sz w:val="28"/>
          <w:szCs w:val="28"/>
          <w:lang w:val="ru-RU"/>
        </w:rPr>
        <w:t>а</w:t>
      </w:r>
      <w:r w:rsidRPr="00253A36">
        <w:rPr>
          <w:color w:val="000000"/>
          <w:sz w:val="28"/>
          <w:szCs w:val="28"/>
          <w:lang w:val="ru-RU"/>
        </w:rPr>
        <w:t xml:space="preserve"> Министра финансов Республики Казахстан от 31 марта 2021 года № 276 </w:t>
      </w:r>
      <w:r w:rsidRPr="0066676E">
        <w:rPr>
          <w:color w:val="000000"/>
          <w:sz w:val="28"/>
          <w:lang w:val="ru-RU"/>
        </w:rPr>
        <w:t>«</w:t>
      </w:r>
      <w:r w:rsidRPr="00253A36">
        <w:rPr>
          <w:color w:val="000000"/>
          <w:sz w:val="28"/>
          <w:lang w:val="ru-RU"/>
        </w:rPr>
        <w:t>О внесении изменений в некоторые приказы Министра финансов Республики Казахстан</w:t>
      </w:r>
      <w:r w:rsidRPr="0066676E">
        <w:rPr>
          <w:color w:val="000000"/>
          <w:sz w:val="28"/>
          <w:lang w:val="ru-RU"/>
        </w:rPr>
        <w:t>» (зарегистрирован в Реестре государственной регистрации нормативных правовых актов</w:t>
      </w:r>
      <w:r>
        <w:rPr>
          <w:color w:val="000000"/>
          <w:sz w:val="28"/>
          <w:lang w:val="ru-RU"/>
        </w:rPr>
        <w:t xml:space="preserve"> </w:t>
      </w:r>
      <w:r w:rsidRPr="0066676E">
        <w:rPr>
          <w:color w:val="000000"/>
          <w:sz w:val="28"/>
          <w:lang w:val="ru-RU"/>
        </w:rPr>
        <w:t xml:space="preserve">под № </w:t>
      </w:r>
      <w:r w:rsidRPr="00253A36">
        <w:rPr>
          <w:sz w:val="28"/>
          <w:szCs w:val="28"/>
          <w:lang w:val="ru-RU"/>
        </w:rPr>
        <w:t>22468</w:t>
      </w:r>
      <w:r w:rsidRPr="0066676E">
        <w:rPr>
          <w:color w:val="000000"/>
          <w:sz w:val="28"/>
          <w:lang w:val="ru-RU"/>
        </w:rPr>
        <w:t>)</w:t>
      </w:r>
      <w:r>
        <w:rPr>
          <w:color w:val="000000"/>
          <w:sz w:val="28"/>
          <w:lang w:val="ru-RU"/>
        </w:rPr>
        <w:t>.</w:t>
      </w:r>
    </w:p>
    <w:p w:rsidR="00CF526E" w:rsidRPr="0066676E" w:rsidRDefault="00CF526E" w:rsidP="00CF526E">
      <w:pPr>
        <w:spacing w:after="0" w:line="240" w:lineRule="auto"/>
        <w:ind w:firstLine="709"/>
        <w:jc w:val="both"/>
        <w:rPr>
          <w:color w:val="000000"/>
          <w:sz w:val="28"/>
          <w:lang w:val="ru-RU"/>
        </w:rPr>
      </w:pPr>
      <w:r>
        <w:rPr>
          <w:color w:val="000000"/>
          <w:sz w:val="28"/>
          <w:lang w:val="ru-RU"/>
        </w:rPr>
        <w:t>3.</w:t>
      </w:r>
      <w:r w:rsidRPr="0066676E">
        <w:rPr>
          <w:color w:val="000000"/>
          <w:sz w:val="28"/>
          <w:lang w:val="ru-RU"/>
        </w:rPr>
        <w:t xml:space="preserve"> </w:t>
      </w:r>
      <w:r w:rsidRPr="0027728B">
        <w:rPr>
          <w:color w:val="000000"/>
          <w:sz w:val="28"/>
          <w:szCs w:val="28"/>
          <w:lang w:val="ru-RU"/>
        </w:rPr>
        <w:t>Приказ Министра финансов Республики Казахс</w:t>
      </w:r>
      <w:r>
        <w:rPr>
          <w:color w:val="000000"/>
          <w:sz w:val="28"/>
          <w:szCs w:val="28"/>
          <w:lang w:val="ru-RU"/>
        </w:rPr>
        <w:t xml:space="preserve">тан </w:t>
      </w:r>
      <w:r w:rsidRPr="0066676E">
        <w:rPr>
          <w:color w:val="000000"/>
          <w:sz w:val="28"/>
          <w:lang w:val="ru-RU"/>
        </w:rPr>
        <w:t>от 4 мая 2021 года</w:t>
      </w:r>
      <w:r>
        <w:rPr>
          <w:color w:val="000000"/>
          <w:sz w:val="28"/>
          <w:lang w:val="ru-RU"/>
        </w:rPr>
        <w:br/>
      </w:r>
      <w:r w:rsidRPr="0066676E">
        <w:rPr>
          <w:color w:val="000000"/>
          <w:sz w:val="28"/>
          <w:lang w:val="ru-RU"/>
        </w:rPr>
        <w:t>№ 425 «Об утверждении Правил подтверждения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государств-членов Евразийского экономического союза в заявлении о ввозе товаров и уплате косвенных налогов путем проставления соответствующей отметки либо мотивированного отказа в подтверждении, а также случаи подтверждения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 (зарегистрирован в Реестре государственной регистрации нормативных правовых актов</w:t>
      </w:r>
      <w:r w:rsidRPr="00C6213A">
        <w:rPr>
          <w:color w:val="000000"/>
          <w:sz w:val="28"/>
          <w:lang w:val="ru-RU"/>
        </w:rPr>
        <w:t xml:space="preserve"> </w:t>
      </w:r>
      <w:r w:rsidRPr="0066676E">
        <w:rPr>
          <w:color w:val="000000"/>
          <w:sz w:val="28"/>
          <w:lang w:val="ru-RU"/>
        </w:rPr>
        <w:t>под № 22690).</w:t>
      </w:r>
    </w:p>
    <w:p w:rsidR="0054726E" w:rsidRDefault="0054726E" w:rsidP="00E00565">
      <w:pPr>
        <w:spacing w:after="0"/>
        <w:ind w:firstLine="709"/>
        <w:jc w:val="both"/>
        <w:rPr>
          <w:b/>
          <w:color w:val="000000"/>
          <w:sz w:val="28"/>
          <w:szCs w:val="28"/>
          <w:lang w:val="ru-RU"/>
        </w:rPr>
      </w:pPr>
    </w:p>
    <w:sectPr w:rsidR="0054726E" w:rsidSect="00110176">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1ED" w:rsidRDefault="001141ED" w:rsidP="001379F1">
      <w:pPr>
        <w:spacing w:after="0" w:line="240" w:lineRule="auto"/>
      </w:pPr>
      <w:r>
        <w:separator/>
      </w:r>
    </w:p>
  </w:endnote>
  <w:endnote w:type="continuationSeparator" w:id="0">
    <w:p w:rsidR="001141ED" w:rsidRDefault="001141ED" w:rsidP="00137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1ED" w:rsidRDefault="001141ED" w:rsidP="001379F1">
      <w:pPr>
        <w:spacing w:after="0" w:line="240" w:lineRule="auto"/>
      </w:pPr>
      <w:r>
        <w:separator/>
      </w:r>
    </w:p>
  </w:footnote>
  <w:footnote w:type="continuationSeparator" w:id="0">
    <w:p w:rsidR="001141ED" w:rsidRDefault="001141ED" w:rsidP="00137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307709"/>
      <w:docPartObj>
        <w:docPartGallery w:val="Page Numbers (Top of Page)"/>
        <w:docPartUnique/>
      </w:docPartObj>
    </w:sdtPr>
    <w:sdtEndPr>
      <w:rPr>
        <w:sz w:val="28"/>
        <w:szCs w:val="28"/>
      </w:rPr>
    </w:sdtEndPr>
    <w:sdtContent>
      <w:p w:rsidR="00302317" w:rsidRPr="001379F1" w:rsidRDefault="00302317">
        <w:pPr>
          <w:pStyle w:val="a5"/>
          <w:jc w:val="center"/>
          <w:rPr>
            <w:sz w:val="28"/>
            <w:szCs w:val="28"/>
          </w:rPr>
        </w:pPr>
        <w:r w:rsidRPr="001379F1">
          <w:rPr>
            <w:sz w:val="28"/>
            <w:szCs w:val="28"/>
          </w:rPr>
          <w:fldChar w:fldCharType="begin"/>
        </w:r>
        <w:r w:rsidRPr="001379F1">
          <w:rPr>
            <w:sz w:val="28"/>
            <w:szCs w:val="28"/>
          </w:rPr>
          <w:instrText>PAGE   \* MERGEFORMAT</w:instrText>
        </w:r>
        <w:r w:rsidRPr="001379F1">
          <w:rPr>
            <w:sz w:val="28"/>
            <w:szCs w:val="28"/>
          </w:rPr>
          <w:fldChar w:fldCharType="separate"/>
        </w:r>
        <w:r w:rsidR="00B1214B" w:rsidRPr="00B1214B">
          <w:rPr>
            <w:noProof/>
            <w:sz w:val="28"/>
            <w:szCs w:val="28"/>
            <w:lang w:val="ru-RU"/>
          </w:rPr>
          <w:t>50</w:t>
        </w:r>
        <w:r w:rsidRPr="001379F1">
          <w:rPr>
            <w:sz w:val="28"/>
            <w:szCs w:val="28"/>
          </w:rPr>
          <w:fldChar w:fldCharType="end"/>
        </w:r>
      </w:p>
    </w:sdtContent>
  </w:sdt>
  <w:p w:rsidR="00302317" w:rsidRDefault="0030231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98"/>
    <w:rsid w:val="00001552"/>
    <w:rsid w:val="000305EE"/>
    <w:rsid w:val="000460B4"/>
    <w:rsid w:val="00052E0E"/>
    <w:rsid w:val="0006048C"/>
    <w:rsid w:val="000759AC"/>
    <w:rsid w:val="000919AD"/>
    <w:rsid w:val="000A1A59"/>
    <w:rsid w:val="000A2A69"/>
    <w:rsid w:val="000A4C39"/>
    <w:rsid w:val="000A7197"/>
    <w:rsid w:val="000B2B2D"/>
    <w:rsid w:val="000B405F"/>
    <w:rsid w:val="000C2DD5"/>
    <w:rsid w:val="000C3CBE"/>
    <w:rsid w:val="000C7BAF"/>
    <w:rsid w:val="000E356C"/>
    <w:rsid w:val="000E599E"/>
    <w:rsid w:val="000F65B9"/>
    <w:rsid w:val="001037A0"/>
    <w:rsid w:val="00110176"/>
    <w:rsid w:val="001141ED"/>
    <w:rsid w:val="001158B8"/>
    <w:rsid w:val="00126F18"/>
    <w:rsid w:val="001272CF"/>
    <w:rsid w:val="00130CAA"/>
    <w:rsid w:val="001320CB"/>
    <w:rsid w:val="001379F1"/>
    <w:rsid w:val="00142AE7"/>
    <w:rsid w:val="00143B72"/>
    <w:rsid w:val="00147659"/>
    <w:rsid w:val="00151105"/>
    <w:rsid w:val="001539E4"/>
    <w:rsid w:val="00155A9F"/>
    <w:rsid w:val="0015753B"/>
    <w:rsid w:val="00157E90"/>
    <w:rsid w:val="00166E0E"/>
    <w:rsid w:val="00172637"/>
    <w:rsid w:val="00191136"/>
    <w:rsid w:val="001A5ADC"/>
    <w:rsid w:val="001C0C98"/>
    <w:rsid w:val="001C616E"/>
    <w:rsid w:val="001D78B8"/>
    <w:rsid w:val="001E04B7"/>
    <w:rsid w:val="001F567A"/>
    <w:rsid w:val="00237960"/>
    <w:rsid w:val="002434F0"/>
    <w:rsid w:val="002470C8"/>
    <w:rsid w:val="00253A36"/>
    <w:rsid w:val="00254271"/>
    <w:rsid w:val="00256789"/>
    <w:rsid w:val="00261C92"/>
    <w:rsid w:val="00265E3B"/>
    <w:rsid w:val="002906B5"/>
    <w:rsid w:val="00295D7F"/>
    <w:rsid w:val="002A2827"/>
    <w:rsid w:val="002B47DB"/>
    <w:rsid w:val="002B7524"/>
    <w:rsid w:val="002D026C"/>
    <w:rsid w:val="002D02F1"/>
    <w:rsid w:val="002D3780"/>
    <w:rsid w:val="002F29B0"/>
    <w:rsid w:val="002F442C"/>
    <w:rsid w:val="002F68E9"/>
    <w:rsid w:val="00301B42"/>
    <w:rsid w:val="00302317"/>
    <w:rsid w:val="00304AEB"/>
    <w:rsid w:val="00311AF4"/>
    <w:rsid w:val="00314C50"/>
    <w:rsid w:val="0032455D"/>
    <w:rsid w:val="003348B0"/>
    <w:rsid w:val="00340CBC"/>
    <w:rsid w:val="00356CD5"/>
    <w:rsid w:val="003672A2"/>
    <w:rsid w:val="00371BE5"/>
    <w:rsid w:val="003836E0"/>
    <w:rsid w:val="0039474B"/>
    <w:rsid w:val="003A0578"/>
    <w:rsid w:val="003C4B46"/>
    <w:rsid w:val="003C61C0"/>
    <w:rsid w:val="004240A4"/>
    <w:rsid w:val="0042774E"/>
    <w:rsid w:val="00427E30"/>
    <w:rsid w:val="004323A7"/>
    <w:rsid w:val="00444461"/>
    <w:rsid w:val="00462ECA"/>
    <w:rsid w:val="004A14F5"/>
    <w:rsid w:val="004A2C69"/>
    <w:rsid w:val="004A3B10"/>
    <w:rsid w:val="004A4D48"/>
    <w:rsid w:val="004A7E6E"/>
    <w:rsid w:val="004B1866"/>
    <w:rsid w:val="004B54C9"/>
    <w:rsid w:val="004D6178"/>
    <w:rsid w:val="004D6964"/>
    <w:rsid w:val="004E74ED"/>
    <w:rsid w:val="00500EEB"/>
    <w:rsid w:val="00524D8A"/>
    <w:rsid w:val="005251C7"/>
    <w:rsid w:val="0054726E"/>
    <w:rsid w:val="005527DE"/>
    <w:rsid w:val="005742F0"/>
    <w:rsid w:val="005C28EC"/>
    <w:rsid w:val="005E3AA9"/>
    <w:rsid w:val="005F3C20"/>
    <w:rsid w:val="005F4725"/>
    <w:rsid w:val="005F72E4"/>
    <w:rsid w:val="0060704C"/>
    <w:rsid w:val="006106CC"/>
    <w:rsid w:val="006111BB"/>
    <w:rsid w:val="00611D49"/>
    <w:rsid w:val="006177BE"/>
    <w:rsid w:val="00634071"/>
    <w:rsid w:val="00646BCA"/>
    <w:rsid w:val="0065067F"/>
    <w:rsid w:val="0066676E"/>
    <w:rsid w:val="00674E51"/>
    <w:rsid w:val="006751E0"/>
    <w:rsid w:val="00682FA6"/>
    <w:rsid w:val="00694D21"/>
    <w:rsid w:val="006A1A8C"/>
    <w:rsid w:val="006D445D"/>
    <w:rsid w:val="006E01DE"/>
    <w:rsid w:val="006E18B7"/>
    <w:rsid w:val="006F0DA0"/>
    <w:rsid w:val="00700DD7"/>
    <w:rsid w:val="00742EE2"/>
    <w:rsid w:val="0076146F"/>
    <w:rsid w:val="00765E6A"/>
    <w:rsid w:val="00793E6D"/>
    <w:rsid w:val="007A1BEF"/>
    <w:rsid w:val="007A6C12"/>
    <w:rsid w:val="007A75B7"/>
    <w:rsid w:val="007B2AA4"/>
    <w:rsid w:val="007D20FE"/>
    <w:rsid w:val="007D2347"/>
    <w:rsid w:val="007F69C2"/>
    <w:rsid w:val="00854157"/>
    <w:rsid w:val="00855C00"/>
    <w:rsid w:val="00871329"/>
    <w:rsid w:val="00873E06"/>
    <w:rsid w:val="00890DC0"/>
    <w:rsid w:val="008A3701"/>
    <w:rsid w:val="008A5B94"/>
    <w:rsid w:val="008B7376"/>
    <w:rsid w:val="008B78F2"/>
    <w:rsid w:val="008D22E3"/>
    <w:rsid w:val="008D27E9"/>
    <w:rsid w:val="008F3698"/>
    <w:rsid w:val="00900AE1"/>
    <w:rsid w:val="00903B22"/>
    <w:rsid w:val="00904149"/>
    <w:rsid w:val="00907612"/>
    <w:rsid w:val="0092329F"/>
    <w:rsid w:val="009258A8"/>
    <w:rsid w:val="009259B0"/>
    <w:rsid w:val="009314C6"/>
    <w:rsid w:val="0094018D"/>
    <w:rsid w:val="009504A2"/>
    <w:rsid w:val="00950BF8"/>
    <w:rsid w:val="00976579"/>
    <w:rsid w:val="00977EE6"/>
    <w:rsid w:val="00996E20"/>
    <w:rsid w:val="009B3EF0"/>
    <w:rsid w:val="009C3FC5"/>
    <w:rsid w:val="009C4163"/>
    <w:rsid w:val="009D1737"/>
    <w:rsid w:val="009D3910"/>
    <w:rsid w:val="009D3F39"/>
    <w:rsid w:val="009D72EC"/>
    <w:rsid w:val="009F2376"/>
    <w:rsid w:val="00A00E60"/>
    <w:rsid w:val="00A237CE"/>
    <w:rsid w:val="00A32B9F"/>
    <w:rsid w:val="00A44735"/>
    <w:rsid w:val="00A44E24"/>
    <w:rsid w:val="00A50FDB"/>
    <w:rsid w:val="00A510CC"/>
    <w:rsid w:val="00A6403D"/>
    <w:rsid w:val="00A670F4"/>
    <w:rsid w:val="00AA5A28"/>
    <w:rsid w:val="00AC5083"/>
    <w:rsid w:val="00AD1A8E"/>
    <w:rsid w:val="00AF46DE"/>
    <w:rsid w:val="00B02494"/>
    <w:rsid w:val="00B05332"/>
    <w:rsid w:val="00B1214B"/>
    <w:rsid w:val="00B150D8"/>
    <w:rsid w:val="00B23BAA"/>
    <w:rsid w:val="00B24BB2"/>
    <w:rsid w:val="00B4421E"/>
    <w:rsid w:val="00B502B7"/>
    <w:rsid w:val="00B61D04"/>
    <w:rsid w:val="00B71BCC"/>
    <w:rsid w:val="00B73171"/>
    <w:rsid w:val="00B73E73"/>
    <w:rsid w:val="00BB7312"/>
    <w:rsid w:val="00BD4B42"/>
    <w:rsid w:val="00BD588F"/>
    <w:rsid w:val="00BE07C1"/>
    <w:rsid w:val="00BE36ED"/>
    <w:rsid w:val="00C06059"/>
    <w:rsid w:val="00C06325"/>
    <w:rsid w:val="00C30A32"/>
    <w:rsid w:val="00C366D4"/>
    <w:rsid w:val="00C3679B"/>
    <w:rsid w:val="00C36D4E"/>
    <w:rsid w:val="00C547FC"/>
    <w:rsid w:val="00C54953"/>
    <w:rsid w:val="00C55E8B"/>
    <w:rsid w:val="00C6213A"/>
    <w:rsid w:val="00C66A7C"/>
    <w:rsid w:val="00C67276"/>
    <w:rsid w:val="00C9109A"/>
    <w:rsid w:val="00C92B37"/>
    <w:rsid w:val="00C94FDE"/>
    <w:rsid w:val="00CA6857"/>
    <w:rsid w:val="00CB5A0E"/>
    <w:rsid w:val="00CC6FE7"/>
    <w:rsid w:val="00CD2EB4"/>
    <w:rsid w:val="00CD4DFE"/>
    <w:rsid w:val="00CE7D90"/>
    <w:rsid w:val="00CF4618"/>
    <w:rsid w:val="00CF526E"/>
    <w:rsid w:val="00D05FAC"/>
    <w:rsid w:val="00D22111"/>
    <w:rsid w:val="00D2486A"/>
    <w:rsid w:val="00D27836"/>
    <w:rsid w:val="00D36080"/>
    <w:rsid w:val="00D40825"/>
    <w:rsid w:val="00D76112"/>
    <w:rsid w:val="00D83B05"/>
    <w:rsid w:val="00D93AC9"/>
    <w:rsid w:val="00DB7829"/>
    <w:rsid w:val="00DC4D41"/>
    <w:rsid w:val="00DC53D2"/>
    <w:rsid w:val="00DE5073"/>
    <w:rsid w:val="00DE5666"/>
    <w:rsid w:val="00DF2A0F"/>
    <w:rsid w:val="00E00565"/>
    <w:rsid w:val="00E15B65"/>
    <w:rsid w:val="00E27CC9"/>
    <w:rsid w:val="00E41DF5"/>
    <w:rsid w:val="00E719FC"/>
    <w:rsid w:val="00E7235B"/>
    <w:rsid w:val="00E768E1"/>
    <w:rsid w:val="00E76BB8"/>
    <w:rsid w:val="00E8126B"/>
    <w:rsid w:val="00EA193D"/>
    <w:rsid w:val="00EB31E1"/>
    <w:rsid w:val="00EB32FE"/>
    <w:rsid w:val="00ED3516"/>
    <w:rsid w:val="00EF1442"/>
    <w:rsid w:val="00F05B5E"/>
    <w:rsid w:val="00F0705F"/>
    <w:rsid w:val="00F17D7A"/>
    <w:rsid w:val="00F23B23"/>
    <w:rsid w:val="00F241BE"/>
    <w:rsid w:val="00F41558"/>
    <w:rsid w:val="00F4697C"/>
    <w:rsid w:val="00F7190C"/>
    <w:rsid w:val="00F72A53"/>
    <w:rsid w:val="00F73951"/>
    <w:rsid w:val="00FA3033"/>
    <w:rsid w:val="00FC43B9"/>
    <w:rsid w:val="00FC7895"/>
    <w:rsid w:val="00FD3434"/>
    <w:rsid w:val="00FD4D98"/>
    <w:rsid w:val="00FE7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5A63E"/>
  <w15:chartTrackingRefBased/>
  <w15:docId w15:val="{D3964A59-3D0D-4033-AD91-27E31F2F8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317"/>
    <w:pPr>
      <w:spacing w:after="200" w:line="276" w:lineRule="auto"/>
    </w:pPr>
    <w:rPr>
      <w:rFonts w:ascii="Times New Roman" w:eastAsia="Times New Roman" w:hAnsi="Times New Roman" w:cs="Times New Roman"/>
      <w:lang w:val="en-US"/>
    </w:rPr>
  </w:style>
  <w:style w:type="paragraph" w:styleId="3">
    <w:name w:val="heading 3"/>
    <w:basedOn w:val="a"/>
    <w:next w:val="a"/>
    <w:link w:val="30"/>
    <w:uiPriority w:val="9"/>
    <w:unhideWhenUsed/>
    <w:qFormat/>
    <w:rsid w:val="00253A3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460B4"/>
    <w:pPr>
      <w:widowControl w:val="0"/>
      <w:spacing w:after="0" w:line="260" w:lineRule="auto"/>
    </w:pPr>
    <w:rPr>
      <w:rFonts w:ascii="Times New Roman" w:eastAsia="Times New Roman" w:hAnsi="Times New Roman" w:cs="Times New Roman"/>
      <w:b/>
      <w:snapToGrid w:val="0"/>
      <w:sz w:val="18"/>
      <w:szCs w:val="20"/>
      <w:lang w:eastAsia="ru-RU"/>
    </w:rPr>
  </w:style>
  <w:style w:type="paragraph" w:customStyle="1" w:styleId="FR1">
    <w:name w:val="FR1"/>
    <w:rsid w:val="000460B4"/>
    <w:pPr>
      <w:widowControl w:val="0"/>
      <w:spacing w:before="420" w:after="0" w:line="240" w:lineRule="auto"/>
      <w:ind w:left="40"/>
    </w:pPr>
    <w:rPr>
      <w:rFonts w:ascii="Times New Roman" w:eastAsia="Times New Roman" w:hAnsi="Times New Roman" w:cs="Times New Roman"/>
      <w:b/>
      <w:snapToGrid w:val="0"/>
      <w:sz w:val="24"/>
      <w:szCs w:val="20"/>
      <w:lang w:eastAsia="ru-RU"/>
    </w:rPr>
  </w:style>
  <w:style w:type="character" w:customStyle="1" w:styleId="s0">
    <w:name w:val="s0"/>
    <w:rsid w:val="000460B4"/>
    <w:rPr>
      <w:rFonts w:ascii="Times New Roman" w:hAnsi="Times New Roman" w:cs="Times New Roman" w:hint="default"/>
      <w:b w:val="0"/>
      <w:bCs w:val="0"/>
      <w:i w:val="0"/>
      <w:iCs w:val="0"/>
      <w:color w:val="000000"/>
      <w:sz w:val="24"/>
    </w:rPr>
  </w:style>
  <w:style w:type="character" w:customStyle="1" w:styleId="S00">
    <w:name w:val="S0"/>
    <w:rsid w:val="000460B4"/>
    <w:rPr>
      <w:rFonts w:ascii="Times New Roman" w:hAnsi="Times New Roman" w:cs="Times New Roman" w:hint="default"/>
      <w:b w:val="0"/>
      <w:bCs w:val="0"/>
      <w:i w:val="0"/>
      <w:iCs w:val="0"/>
      <w:color w:val="000000"/>
      <w:sz w:val="24"/>
    </w:rPr>
  </w:style>
  <w:style w:type="paragraph" w:customStyle="1" w:styleId="disclaimer">
    <w:name w:val="disclaimer"/>
    <w:basedOn w:val="a"/>
    <w:rsid w:val="000C7BAF"/>
    <w:pPr>
      <w:jc w:val="center"/>
    </w:pPr>
    <w:rPr>
      <w:sz w:val="18"/>
      <w:szCs w:val="18"/>
    </w:rPr>
  </w:style>
  <w:style w:type="character" w:styleId="a3">
    <w:name w:val="Hyperlink"/>
    <w:basedOn w:val="a0"/>
    <w:uiPriority w:val="99"/>
    <w:semiHidden/>
    <w:unhideWhenUsed/>
    <w:rsid w:val="00682FA6"/>
    <w:rPr>
      <w:color w:val="073A5E"/>
      <w:sz w:val="24"/>
      <w:szCs w:val="24"/>
      <w:u w:val="single"/>
      <w:shd w:val="clear" w:color="auto" w:fill="auto"/>
      <w:vertAlign w:val="baseline"/>
    </w:rPr>
  </w:style>
  <w:style w:type="paragraph" w:styleId="a4">
    <w:name w:val="Normal (Web)"/>
    <w:basedOn w:val="a"/>
    <w:uiPriority w:val="99"/>
    <w:semiHidden/>
    <w:unhideWhenUsed/>
    <w:rsid w:val="001379F1"/>
    <w:pPr>
      <w:spacing w:before="100" w:beforeAutospacing="1" w:after="100" w:afterAutospacing="1" w:line="240" w:lineRule="auto"/>
    </w:pPr>
    <w:rPr>
      <w:sz w:val="24"/>
      <w:szCs w:val="24"/>
      <w:lang w:val="ru-RU" w:eastAsia="ru-RU"/>
    </w:rPr>
  </w:style>
  <w:style w:type="paragraph" w:styleId="a5">
    <w:name w:val="header"/>
    <w:basedOn w:val="a"/>
    <w:link w:val="a6"/>
    <w:uiPriority w:val="99"/>
    <w:unhideWhenUsed/>
    <w:rsid w:val="001379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379F1"/>
    <w:rPr>
      <w:rFonts w:ascii="Times New Roman" w:eastAsia="Times New Roman" w:hAnsi="Times New Roman" w:cs="Times New Roman"/>
      <w:lang w:val="en-US"/>
    </w:rPr>
  </w:style>
  <w:style w:type="paragraph" w:styleId="a7">
    <w:name w:val="footer"/>
    <w:basedOn w:val="a"/>
    <w:link w:val="a8"/>
    <w:uiPriority w:val="99"/>
    <w:unhideWhenUsed/>
    <w:rsid w:val="001379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379F1"/>
    <w:rPr>
      <w:rFonts w:ascii="Times New Roman" w:eastAsia="Times New Roman" w:hAnsi="Times New Roman" w:cs="Times New Roman"/>
      <w:lang w:val="en-US"/>
    </w:rPr>
  </w:style>
  <w:style w:type="paragraph" w:styleId="a9">
    <w:name w:val="Balloon Text"/>
    <w:basedOn w:val="a"/>
    <w:link w:val="aa"/>
    <w:uiPriority w:val="99"/>
    <w:semiHidden/>
    <w:unhideWhenUsed/>
    <w:rsid w:val="00462EC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62ECA"/>
    <w:rPr>
      <w:rFonts w:ascii="Segoe UI" w:eastAsia="Times New Roman" w:hAnsi="Segoe UI" w:cs="Segoe UI"/>
      <w:sz w:val="18"/>
      <w:szCs w:val="18"/>
      <w:lang w:val="en-US"/>
    </w:rPr>
  </w:style>
  <w:style w:type="paragraph" w:styleId="ab">
    <w:name w:val="List Paragraph"/>
    <w:basedOn w:val="a"/>
    <w:uiPriority w:val="34"/>
    <w:qFormat/>
    <w:rsid w:val="00261C92"/>
    <w:pPr>
      <w:ind w:left="720"/>
      <w:contextualSpacing/>
    </w:pPr>
  </w:style>
  <w:style w:type="paragraph" w:styleId="ac">
    <w:name w:val="No Spacing"/>
    <w:uiPriority w:val="1"/>
    <w:qFormat/>
    <w:rsid w:val="009D3F39"/>
    <w:pPr>
      <w:spacing w:after="0" w:line="240" w:lineRule="auto"/>
    </w:pPr>
    <w:rPr>
      <w:lang w:val="en-US"/>
    </w:rPr>
  </w:style>
  <w:style w:type="character" w:customStyle="1" w:styleId="30">
    <w:name w:val="Заголовок 3 Знак"/>
    <w:basedOn w:val="a0"/>
    <w:link w:val="3"/>
    <w:uiPriority w:val="9"/>
    <w:rsid w:val="00253A36"/>
    <w:rPr>
      <w:rFonts w:asciiTheme="majorHAnsi" w:eastAsiaTheme="majorEastAsia" w:hAnsiTheme="majorHAnsi" w:cstheme="majorBidi"/>
      <w:color w:val="1F4D78" w:themeColor="accent1" w:themeShade="7F"/>
      <w:sz w:val="24"/>
      <w:szCs w:val="24"/>
      <w:lang w:val="en-US"/>
    </w:rPr>
  </w:style>
  <w:style w:type="table" w:styleId="ad">
    <w:name w:val="Table Grid"/>
    <w:basedOn w:val="a1"/>
    <w:uiPriority w:val="39"/>
    <w:rsid w:val="005F4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89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48</Pages>
  <Words>11089</Words>
  <Characters>63211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Камалова Бибигуль Оспановна</dc:creator>
  <cp:keywords/>
  <dc:description/>
  <cp:lastModifiedBy>Камалова Бибигуль Оспановна</cp:lastModifiedBy>
  <cp:revision>16</cp:revision>
  <cp:lastPrinted>2025-08-15T07:42:00Z</cp:lastPrinted>
  <dcterms:created xsi:type="dcterms:W3CDTF">2025-09-18T07:53:00Z</dcterms:created>
  <dcterms:modified xsi:type="dcterms:W3CDTF">2025-09-26T09:44:00Z</dcterms:modified>
</cp:coreProperties>
</file>